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625A" w14:textId="71056B35" w:rsidR="00395EB3" w:rsidRPr="002446E3" w:rsidRDefault="00B65FC2" w:rsidP="003452E3">
      <w:pPr>
        <w:spacing w:after="0" w:line="280" w:lineRule="exact"/>
        <w:rPr>
          <w:rFonts w:ascii="Verdana" w:hAnsi="Verdana"/>
          <w:b/>
          <w:bCs/>
        </w:rPr>
      </w:pPr>
      <w:r w:rsidRPr="002446E3">
        <w:rPr>
          <w:rFonts w:ascii="Verdana" w:hAnsi="Verdana"/>
          <w:b/>
          <w:bCs/>
        </w:rPr>
        <w:t>Musterordnung für die Konfirmand*</w:t>
      </w:r>
      <w:proofErr w:type="spellStart"/>
      <w:r w:rsidRPr="002446E3">
        <w:rPr>
          <w:rFonts w:ascii="Verdana" w:hAnsi="Verdana"/>
          <w:b/>
          <w:bCs/>
        </w:rPr>
        <w:t>innenarbeit</w:t>
      </w:r>
      <w:proofErr w:type="spellEnd"/>
    </w:p>
    <w:p w14:paraId="77EEC224" w14:textId="77777777" w:rsidR="002446E3" w:rsidRPr="002446E3" w:rsidRDefault="002446E3" w:rsidP="003452E3">
      <w:pPr>
        <w:spacing w:after="0" w:line="280" w:lineRule="exact"/>
        <w:rPr>
          <w:rFonts w:ascii="Verdana" w:hAnsi="Verdana"/>
          <w:b/>
          <w:bCs/>
          <w:sz w:val="20"/>
          <w:szCs w:val="20"/>
        </w:rPr>
      </w:pPr>
    </w:p>
    <w:p w14:paraId="583A82BD" w14:textId="77FF13A5" w:rsidR="00B65FC2" w:rsidRDefault="00B65FC2" w:rsidP="003452E3">
      <w:pPr>
        <w:pStyle w:val="Listenabsatz"/>
        <w:numPr>
          <w:ilvl w:val="0"/>
          <w:numId w:val="1"/>
        </w:numPr>
        <w:spacing w:after="0" w:line="280" w:lineRule="exact"/>
        <w:ind w:left="709"/>
        <w:jc w:val="both"/>
        <w:rPr>
          <w:rFonts w:ascii="Verdana" w:hAnsi="Verdana"/>
          <w:b/>
          <w:bCs/>
          <w:sz w:val="20"/>
          <w:szCs w:val="20"/>
        </w:rPr>
      </w:pPr>
      <w:r w:rsidRPr="002446E3">
        <w:rPr>
          <w:rFonts w:ascii="Verdana" w:hAnsi="Verdana"/>
          <w:b/>
          <w:bCs/>
          <w:sz w:val="20"/>
          <w:szCs w:val="20"/>
        </w:rPr>
        <w:t>Vorwort</w:t>
      </w:r>
    </w:p>
    <w:p w14:paraId="0FA18679" w14:textId="77777777" w:rsidR="00F47912" w:rsidRPr="002446E3" w:rsidRDefault="00F47912" w:rsidP="003452E3">
      <w:pPr>
        <w:pStyle w:val="Listenabsatz"/>
        <w:spacing w:after="0" w:line="280" w:lineRule="exact"/>
        <w:ind w:left="709"/>
        <w:jc w:val="both"/>
        <w:rPr>
          <w:rFonts w:ascii="Verdana" w:hAnsi="Verdana"/>
          <w:b/>
          <w:bCs/>
          <w:sz w:val="20"/>
          <w:szCs w:val="20"/>
        </w:rPr>
      </w:pPr>
    </w:p>
    <w:p w14:paraId="77BA2D04" w14:textId="39F8618A"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Bei der Konfirmation wird Konfirmand*innen der Segen des lebendigen Gottes zugesprochen:</w:t>
      </w:r>
      <w:r w:rsidR="00F47912">
        <w:rPr>
          <w:rFonts w:ascii="Verdana" w:hAnsi="Verdana"/>
          <w:sz w:val="20"/>
          <w:szCs w:val="20"/>
        </w:rPr>
        <w:t xml:space="preserve"> </w:t>
      </w:r>
      <w:r w:rsidRPr="00B65FC2">
        <w:rPr>
          <w:rFonts w:ascii="Verdana" w:hAnsi="Verdana"/>
          <w:sz w:val="20"/>
          <w:szCs w:val="20"/>
        </w:rPr>
        <w:t>»Gott spricht: Ich will dich segnen und du sollst ein Segen sein.« (1. Mose 12,2) Mit diesen Worten wird den Konfirmand*innen auf ihrem Lebensweg Gottes Begleitung zugesagt.</w:t>
      </w:r>
    </w:p>
    <w:p w14:paraId="08C2C606" w14:textId="77777777" w:rsidR="00F47912" w:rsidRPr="00B65FC2" w:rsidRDefault="00F47912" w:rsidP="003452E3">
      <w:pPr>
        <w:pStyle w:val="Listenabsatz"/>
        <w:spacing w:after="0" w:line="280" w:lineRule="exact"/>
        <w:ind w:left="0"/>
        <w:jc w:val="both"/>
        <w:rPr>
          <w:rFonts w:ascii="Verdana" w:hAnsi="Verdana"/>
          <w:sz w:val="20"/>
          <w:szCs w:val="20"/>
        </w:rPr>
      </w:pPr>
    </w:p>
    <w:p w14:paraId="3C5DE4A5" w14:textId="33339452"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Bewusst und öffentlich stimmen junge Menschen am Ende ihrer Konfirmand*</w:t>
      </w:r>
      <w:proofErr w:type="spellStart"/>
      <w:r w:rsidRPr="00B65FC2">
        <w:rPr>
          <w:rFonts w:ascii="Verdana" w:hAnsi="Verdana"/>
          <w:sz w:val="20"/>
          <w:szCs w:val="20"/>
        </w:rPr>
        <w:t>innenzeit</w:t>
      </w:r>
      <w:proofErr w:type="spellEnd"/>
      <w:r w:rsidRPr="00B65FC2">
        <w:rPr>
          <w:rFonts w:ascii="Verdana" w:hAnsi="Verdana"/>
          <w:sz w:val="20"/>
          <w:szCs w:val="20"/>
        </w:rPr>
        <w:t xml:space="preserve"> in das christliche Glaubensbekenntnis ein, und gemeinsam bitten sie mit der Gemeinde Gott darum, im Glauben zu wachsen und bewahrt zu werden. Der Glaube als ein Geschenk entwickelt sich im Leben immer weiter. </w:t>
      </w:r>
    </w:p>
    <w:p w14:paraId="5CCDD3D8" w14:textId="77777777" w:rsidR="00F47912" w:rsidRPr="00B65FC2" w:rsidRDefault="00F47912" w:rsidP="003452E3">
      <w:pPr>
        <w:pStyle w:val="Listenabsatz"/>
        <w:spacing w:after="0" w:line="280" w:lineRule="exact"/>
        <w:ind w:left="0"/>
        <w:jc w:val="both"/>
        <w:rPr>
          <w:rFonts w:ascii="Verdana" w:hAnsi="Verdana"/>
          <w:sz w:val="20"/>
          <w:szCs w:val="20"/>
        </w:rPr>
      </w:pPr>
    </w:p>
    <w:p w14:paraId="250EA1C2" w14:textId="69F6678B" w:rsidR="00F4791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kirchliche Arbeit mit Konfirmand*innen gründet in der Zusage und im Auftrag Jesu Christi:</w:t>
      </w:r>
      <w:r w:rsidR="00F47912">
        <w:rPr>
          <w:rFonts w:ascii="Verdana" w:hAnsi="Verdana"/>
          <w:sz w:val="20"/>
          <w:szCs w:val="20"/>
        </w:rPr>
        <w:t xml:space="preserve"> </w:t>
      </w:r>
      <w:r w:rsidRPr="00B65FC2">
        <w:rPr>
          <w:rFonts w:ascii="Verdana" w:hAnsi="Verdana"/>
          <w:sz w:val="20"/>
          <w:szCs w:val="20"/>
        </w:rPr>
        <w:t>»Mir ist gegeben alle Gewalt im Himmel und auf Erden. Darum gehet hin und lehret alle Völker: Taufet sie auf den Namen des Vaters und des Sohnes und des Heiligen Geistes und lehret sie halten alles, was ich euch befohlen habe. Und siehe, ich bin bei euch alle Tage bis an der Welt Ende.« (</w:t>
      </w:r>
      <w:proofErr w:type="spellStart"/>
      <w:r w:rsidRPr="00B65FC2">
        <w:rPr>
          <w:rFonts w:ascii="Verdana" w:hAnsi="Verdana"/>
          <w:sz w:val="20"/>
          <w:szCs w:val="20"/>
        </w:rPr>
        <w:t>Mt</w:t>
      </w:r>
      <w:proofErr w:type="spellEnd"/>
      <w:r w:rsidRPr="00B65FC2">
        <w:rPr>
          <w:rFonts w:ascii="Verdana" w:hAnsi="Verdana"/>
          <w:sz w:val="20"/>
          <w:szCs w:val="20"/>
        </w:rPr>
        <w:t xml:space="preserve"> 28, 18</w:t>
      </w:r>
      <w:r w:rsidR="00C921AE">
        <w:rPr>
          <w:rFonts w:ascii="Verdana" w:hAnsi="Verdana"/>
          <w:sz w:val="20"/>
          <w:szCs w:val="20"/>
        </w:rPr>
        <w:t>-</w:t>
      </w:r>
      <w:r w:rsidRPr="00B65FC2">
        <w:rPr>
          <w:rFonts w:ascii="Verdana" w:hAnsi="Verdana"/>
          <w:sz w:val="20"/>
          <w:szCs w:val="20"/>
        </w:rPr>
        <w:t>20)</w:t>
      </w:r>
      <w:r w:rsidRPr="009F5115">
        <w:rPr>
          <w:rFonts w:ascii="Verdana" w:hAnsi="Verdana"/>
          <w:sz w:val="20"/>
          <w:szCs w:val="20"/>
        </w:rPr>
        <w:t xml:space="preserve"> </w:t>
      </w:r>
    </w:p>
    <w:p w14:paraId="32A488EA" w14:textId="77777777" w:rsidR="00F47912" w:rsidRDefault="00F47912" w:rsidP="003452E3">
      <w:pPr>
        <w:pStyle w:val="Listenabsatz"/>
        <w:spacing w:after="0" w:line="280" w:lineRule="exact"/>
        <w:ind w:left="0"/>
        <w:jc w:val="both"/>
        <w:rPr>
          <w:rFonts w:ascii="Verdana" w:hAnsi="Verdana"/>
          <w:sz w:val="20"/>
          <w:szCs w:val="20"/>
        </w:rPr>
      </w:pPr>
    </w:p>
    <w:p w14:paraId="1A23AC48" w14:textId="2CEF3ECB" w:rsidR="00B65FC2" w:rsidRDefault="00B65FC2" w:rsidP="003452E3">
      <w:pPr>
        <w:pStyle w:val="Listenabsatz"/>
        <w:spacing w:after="0" w:line="280" w:lineRule="exact"/>
        <w:ind w:left="0"/>
        <w:jc w:val="both"/>
        <w:rPr>
          <w:rFonts w:ascii="Verdana" w:hAnsi="Verdana"/>
          <w:sz w:val="20"/>
          <w:szCs w:val="20"/>
        </w:rPr>
      </w:pPr>
      <w:r w:rsidRPr="009F5115">
        <w:rPr>
          <w:rFonts w:ascii="Verdana" w:hAnsi="Verdana"/>
          <w:sz w:val="20"/>
          <w:szCs w:val="20"/>
        </w:rPr>
        <w:t xml:space="preserve">Von diesem Auftrag her legt diese Ordnung der Evangelisch-lutherischen Kirchengemeinde </w:t>
      </w:r>
      <w:r w:rsidRPr="00F47912">
        <w:rPr>
          <w:rFonts w:ascii="Verdana" w:hAnsi="Verdana"/>
          <w:sz w:val="20"/>
          <w:szCs w:val="20"/>
          <w:highlight w:val="yellow"/>
        </w:rPr>
        <w:t>...</w:t>
      </w:r>
      <w:r w:rsidRPr="009F5115">
        <w:rPr>
          <w:rFonts w:ascii="Verdana" w:hAnsi="Verdana"/>
          <w:sz w:val="20"/>
          <w:szCs w:val="20"/>
        </w:rPr>
        <w:t xml:space="preserve"> die Grundlagen, Ziele und Bedingungen der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fest. </w:t>
      </w:r>
    </w:p>
    <w:p w14:paraId="6595138E" w14:textId="77777777" w:rsidR="00B65FC2" w:rsidRP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ist ein wesentliches Bildungsangebot und eine zentrale Aufgabe der Kirchengemeinde. Sie soll getaufte und noch nicht getaufte Kinder und Jugendliche mit dem christlichen Glauben und seiner Praxis in Gottesdienst und Alltag vertraut machen, sie befähigen, eigenverantwortlich als Christ*innen ihr Leben zu gestalten und auskunftsfähig zu sein, was es bedeutet, im Glauben an Gott zu leben: </w:t>
      </w:r>
    </w:p>
    <w:p w14:paraId="231C20C7" w14:textId="11995567"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»Seid allezeit bereit zur Verantwortung vor jedermann, der von euch Rechenschaft fordert über die Hoffnung, die in euch ist.« (1. Petr 3,15)</w:t>
      </w:r>
    </w:p>
    <w:p w14:paraId="0922453E" w14:textId="61907D91"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Kirchengemeinde hat gemeinsam mit Eltern/Sorgeberechtigten und Pat*innen bei der Taufe Verantwortung für die Kinder und Jugendlichen, sie auf dem Weg des Glaubens zu begleiten, übernommen.</w:t>
      </w:r>
    </w:p>
    <w:p w14:paraId="7F2E084D" w14:textId="77777777" w:rsidR="00F01BE0" w:rsidRDefault="00F01BE0" w:rsidP="003452E3">
      <w:pPr>
        <w:pStyle w:val="Listenabsatz"/>
        <w:spacing w:after="0" w:line="280" w:lineRule="exact"/>
        <w:ind w:left="0"/>
        <w:jc w:val="both"/>
        <w:rPr>
          <w:rFonts w:ascii="Verdana" w:hAnsi="Verdana"/>
          <w:sz w:val="20"/>
          <w:szCs w:val="20"/>
        </w:rPr>
      </w:pPr>
    </w:p>
    <w:p w14:paraId="2746EA4B" w14:textId="6697144A" w:rsidR="00F47912" w:rsidRDefault="00F47912" w:rsidP="003452E3">
      <w:pPr>
        <w:pStyle w:val="Listenabsatz"/>
        <w:spacing w:after="0" w:line="280" w:lineRule="exact"/>
        <w:ind w:left="0"/>
        <w:jc w:val="both"/>
        <w:rPr>
          <w:rFonts w:ascii="Verdana" w:hAnsi="Verdana"/>
          <w:sz w:val="20"/>
          <w:szCs w:val="20"/>
        </w:rPr>
      </w:pPr>
    </w:p>
    <w:p w14:paraId="44C7DC0E" w14:textId="6B069E98" w:rsidR="00F47912" w:rsidRPr="002446E3" w:rsidRDefault="00F47912"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Anmeldung</w:t>
      </w:r>
    </w:p>
    <w:p w14:paraId="4CF23AF1" w14:textId="77777777" w:rsidR="00F47912" w:rsidRPr="00B65FC2" w:rsidRDefault="00F47912" w:rsidP="003452E3">
      <w:pPr>
        <w:pStyle w:val="Listenabsatz"/>
        <w:spacing w:after="0" w:line="280" w:lineRule="exact"/>
        <w:ind w:left="0"/>
        <w:jc w:val="both"/>
        <w:rPr>
          <w:rFonts w:ascii="Verdana" w:hAnsi="Verdana"/>
          <w:sz w:val="20"/>
          <w:szCs w:val="20"/>
        </w:rPr>
      </w:pPr>
    </w:p>
    <w:p w14:paraId="096702B9" w14:textId="3908191D" w:rsidR="00F47912" w:rsidRP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lang w:val="en-US"/>
        </w:rPr>
        <w:t xml:space="preserve">Kinder und </w:t>
      </w:r>
      <w:r w:rsidRPr="00B65FC2">
        <w:rPr>
          <w:rFonts w:ascii="Verdana" w:hAnsi="Verdana"/>
          <w:sz w:val="20"/>
          <w:szCs w:val="20"/>
        </w:rPr>
        <w:t xml:space="preserve">Jugendliche werden rechtzeitig vor Beginn </w:t>
      </w:r>
      <w:r w:rsidRPr="00B65FC2">
        <w:rPr>
          <w:rFonts w:ascii="Verdana" w:hAnsi="Verdana"/>
          <w:sz w:val="20"/>
          <w:szCs w:val="20"/>
          <w:lang w:val="en-US"/>
        </w:rPr>
        <w:t xml:space="preserve">der </w:t>
      </w:r>
      <w:r w:rsidRPr="00B65FC2">
        <w:rPr>
          <w:rFonts w:ascii="Verdana" w:hAnsi="Verdana"/>
          <w:sz w:val="20"/>
          <w:szCs w:val="20"/>
        </w:rPr>
        <w:t>Konfirmand*</w:t>
      </w:r>
      <w:proofErr w:type="spellStart"/>
      <w:r w:rsidRPr="00B65FC2">
        <w:rPr>
          <w:rFonts w:ascii="Verdana" w:hAnsi="Verdana"/>
          <w:sz w:val="20"/>
          <w:szCs w:val="20"/>
        </w:rPr>
        <w:t>innenzeit</w:t>
      </w:r>
      <w:proofErr w:type="spellEnd"/>
      <w:r w:rsidRPr="00B65FC2">
        <w:rPr>
          <w:rFonts w:ascii="Verdana" w:hAnsi="Verdana"/>
          <w:sz w:val="20"/>
          <w:szCs w:val="20"/>
        </w:rPr>
        <w:t xml:space="preserve"> öffentlich </w:t>
      </w:r>
      <w:r w:rsidRPr="00B65FC2">
        <w:rPr>
          <w:rFonts w:ascii="Verdana" w:hAnsi="Verdana"/>
          <w:sz w:val="20"/>
          <w:szCs w:val="20"/>
          <w:lang w:val="en-US"/>
        </w:rPr>
        <w:t xml:space="preserve">und - </w:t>
      </w:r>
      <w:r w:rsidRPr="00B65FC2">
        <w:rPr>
          <w:rFonts w:ascii="Verdana" w:hAnsi="Verdana"/>
          <w:sz w:val="20"/>
          <w:szCs w:val="20"/>
        </w:rPr>
        <w:t>sofern</w:t>
      </w:r>
      <w:r w:rsidRPr="00B65FC2">
        <w:rPr>
          <w:rFonts w:ascii="Verdana" w:hAnsi="Verdana"/>
          <w:sz w:val="20"/>
          <w:szCs w:val="20"/>
          <w:lang w:val="en-US"/>
        </w:rPr>
        <w:t xml:space="preserve"> die </w:t>
      </w:r>
      <w:r w:rsidRPr="00B65FC2">
        <w:rPr>
          <w:rFonts w:ascii="Verdana" w:hAnsi="Verdana"/>
          <w:sz w:val="20"/>
          <w:szCs w:val="20"/>
        </w:rPr>
        <w:t>Daten vorliegen -</w:t>
      </w:r>
      <w:r w:rsidRPr="00B65FC2">
        <w:rPr>
          <w:rFonts w:ascii="Verdana" w:hAnsi="Verdana"/>
          <w:sz w:val="20"/>
          <w:szCs w:val="20"/>
          <w:lang w:val="en-US"/>
        </w:rPr>
        <w:t xml:space="preserve"> </w:t>
      </w:r>
      <w:r w:rsidRPr="00B65FC2">
        <w:rPr>
          <w:rFonts w:ascii="Verdana" w:hAnsi="Verdana"/>
          <w:sz w:val="20"/>
          <w:szCs w:val="20"/>
        </w:rPr>
        <w:t>persönlich eingeladen und gebeten, sich verbindlich für</w:t>
      </w:r>
      <w:r w:rsidRPr="00B65FC2">
        <w:rPr>
          <w:rFonts w:ascii="Verdana" w:hAnsi="Verdana"/>
          <w:sz w:val="20"/>
          <w:szCs w:val="20"/>
          <w:lang w:val="en-US"/>
        </w:rPr>
        <w:t xml:space="preserve"> die </w:t>
      </w:r>
      <w:r w:rsidRPr="00B65FC2">
        <w:rPr>
          <w:rFonts w:ascii="Verdana" w:hAnsi="Verdana"/>
          <w:sz w:val="20"/>
          <w:szCs w:val="20"/>
        </w:rPr>
        <w:t>Teilnahme anzumelden</w:t>
      </w:r>
      <w:r w:rsidRPr="00B65FC2">
        <w:rPr>
          <w:rFonts w:ascii="Verdana" w:hAnsi="Verdana"/>
          <w:sz w:val="20"/>
          <w:szCs w:val="20"/>
          <w:lang w:val="en-US"/>
        </w:rPr>
        <w:t xml:space="preserve">. Bei </w:t>
      </w:r>
      <w:r w:rsidRPr="00B65FC2">
        <w:rPr>
          <w:rFonts w:ascii="Verdana" w:hAnsi="Verdana"/>
          <w:sz w:val="20"/>
          <w:szCs w:val="20"/>
        </w:rPr>
        <w:t>getauften</w:t>
      </w:r>
      <w:r w:rsidRPr="00B65FC2">
        <w:rPr>
          <w:rFonts w:ascii="Verdana" w:hAnsi="Verdana"/>
          <w:sz w:val="20"/>
          <w:szCs w:val="20"/>
          <w:lang w:val="en-US"/>
        </w:rPr>
        <w:t xml:space="preserve"> </w:t>
      </w:r>
      <w:r w:rsidRPr="00B65FC2">
        <w:rPr>
          <w:rFonts w:ascii="Verdana" w:hAnsi="Verdana"/>
          <w:sz w:val="20"/>
          <w:szCs w:val="20"/>
        </w:rPr>
        <w:t>Kindern</w:t>
      </w:r>
      <w:r w:rsidRPr="00B65FC2">
        <w:rPr>
          <w:rFonts w:ascii="Verdana" w:hAnsi="Verdana"/>
          <w:sz w:val="20"/>
          <w:szCs w:val="20"/>
          <w:lang w:val="en-US"/>
        </w:rPr>
        <w:t xml:space="preserve"> und Jugendlichen sollte bei der Anmeldung die </w:t>
      </w:r>
      <w:proofErr w:type="spellStart"/>
      <w:r w:rsidRPr="00B65FC2">
        <w:rPr>
          <w:rFonts w:ascii="Verdana" w:hAnsi="Verdana"/>
          <w:sz w:val="20"/>
          <w:szCs w:val="20"/>
          <w:lang w:val="en-US"/>
        </w:rPr>
        <w:t>Taufbescheinigung</w:t>
      </w:r>
      <w:proofErr w:type="spellEnd"/>
      <w:r w:rsidRPr="00B65FC2">
        <w:rPr>
          <w:rFonts w:ascii="Verdana" w:hAnsi="Verdana"/>
          <w:sz w:val="20"/>
          <w:szCs w:val="20"/>
          <w:lang w:val="en-US"/>
        </w:rPr>
        <w:t xml:space="preserve"> bzw. </w:t>
      </w:r>
      <w:proofErr w:type="spellStart"/>
      <w:r w:rsidRPr="00B65FC2">
        <w:rPr>
          <w:rFonts w:ascii="Verdana" w:hAnsi="Verdana"/>
          <w:sz w:val="20"/>
          <w:szCs w:val="20"/>
          <w:lang w:val="en-US"/>
        </w:rPr>
        <w:t>Taufurkunde</w:t>
      </w:r>
      <w:proofErr w:type="spellEnd"/>
      <w:r w:rsidRPr="00B65FC2">
        <w:rPr>
          <w:rFonts w:ascii="Verdana" w:hAnsi="Verdana"/>
          <w:sz w:val="20"/>
          <w:szCs w:val="20"/>
          <w:lang w:val="en-US"/>
        </w:rPr>
        <w:t xml:space="preserve"> vorgelegt werden. Die Eltern/Sorgeberechtigten unterschreiben die Anmeldung.</w:t>
      </w:r>
    </w:p>
    <w:p w14:paraId="16866EF3" w14:textId="7555DBC2"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Es wird zu einem Informationsabend eingeladen. An diesem Abend wird über Form, Inhalte, Zielsetzung und Terminplanung der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informiert. Die Ordnung und das Konzept der Arbeit werden vorgestellt und mit den Konfirmand*innen und ihre</w:t>
      </w:r>
      <w:r w:rsidR="00C921AE">
        <w:rPr>
          <w:rFonts w:ascii="Verdana" w:hAnsi="Verdana"/>
          <w:sz w:val="20"/>
          <w:szCs w:val="20"/>
        </w:rPr>
        <w:t xml:space="preserve">n </w:t>
      </w:r>
      <w:r w:rsidRPr="00B65FC2">
        <w:rPr>
          <w:rFonts w:ascii="Verdana" w:hAnsi="Verdana"/>
          <w:sz w:val="20"/>
          <w:szCs w:val="20"/>
        </w:rPr>
        <w:t xml:space="preserve">Eltern/Sorgeberechtigten besprochen. </w:t>
      </w:r>
    </w:p>
    <w:p w14:paraId="0D657198" w14:textId="77777777" w:rsidR="00F47912" w:rsidRPr="00B65FC2" w:rsidRDefault="00F47912" w:rsidP="003452E3">
      <w:pPr>
        <w:pStyle w:val="Listenabsatz"/>
        <w:spacing w:after="0" w:line="280" w:lineRule="exact"/>
        <w:ind w:left="0"/>
        <w:jc w:val="both"/>
        <w:rPr>
          <w:rFonts w:ascii="Verdana" w:hAnsi="Verdana"/>
          <w:sz w:val="20"/>
          <w:szCs w:val="20"/>
        </w:rPr>
      </w:pPr>
    </w:p>
    <w:p w14:paraId="3E5B1926" w14:textId="6594F9E2"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Allen Kindern bzw. Jugendlichen, die sich zur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anmelden möchten, soll eine Teilnahme ermöglicht werden.</w:t>
      </w:r>
    </w:p>
    <w:p w14:paraId="1F43370F" w14:textId="77777777" w:rsidR="00401694" w:rsidRPr="00B65FC2" w:rsidRDefault="00401694" w:rsidP="003452E3">
      <w:pPr>
        <w:pStyle w:val="Listenabsatz"/>
        <w:spacing w:after="0" w:line="280" w:lineRule="exact"/>
        <w:ind w:left="0"/>
        <w:jc w:val="both"/>
        <w:rPr>
          <w:rFonts w:ascii="Verdana" w:hAnsi="Verdana"/>
          <w:sz w:val="20"/>
          <w:szCs w:val="20"/>
        </w:rPr>
      </w:pPr>
    </w:p>
    <w:p w14:paraId="3A203279" w14:textId="70A3F9C3" w:rsidR="00F4791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lastRenderedPageBreak/>
        <w:t>Die Eltern/Sorgeberechtigten bestätigen</w:t>
      </w:r>
      <w:r w:rsidR="00F47912">
        <w:rPr>
          <w:rFonts w:ascii="Verdana" w:hAnsi="Verdana"/>
          <w:sz w:val="20"/>
          <w:szCs w:val="20"/>
        </w:rPr>
        <w:t xml:space="preserve"> </w:t>
      </w:r>
      <w:r w:rsidRPr="00B65FC2">
        <w:rPr>
          <w:rFonts w:ascii="Verdana" w:hAnsi="Verdana"/>
          <w:sz w:val="20"/>
          <w:szCs w:val="20"/>
        </w:rPr>
        <w:t>schriftlich, dass sie die Ordnung für die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zur Kenntnis nehmen und anerkennen.</w:t>
      </w:r>
    </w:p>
    <w:p w14:paraId="5DB19A56" w14:textId="017AAFAF" w:rsidR="00401694" w:rsidRDefault="00401694" w:rsidP="003452E3">
      <w:pPr>
        <w:pStyle w:val="Listenabsatz"/>
        <w:spacing w:after="0" w:line="280" w:lineRule="exact"/>
        <w:ind w:left="0"/>
        <w:jc w:val="both"/>
        <w:rPr>
          <w:rFonts w:ascii="Verdana" w:hAnsi="Verdana"/>
          <w:sz w:val="20"/>
          <w:szCs w:val="20"/>
        </w:rPr>
      </w:pPr>
    </w:p>
    <w:p w14:paraId="5AB28944" w14:textId="77777777" w:rsidR="00401694" w:rsidRDefault="00401694" w:rsidP="003452E3">
      <w:pPr>
        <w:pStyle w:val="Listenabsatz"/>
        <w:spacing w:after="0" w:line="280" w:lineRule="exact"/>
        <w:ind w:left="0"/>
        <w:jc w:val="both"/>
        <w:rPr>
          <w:rFonts w:ascii="Verdana" w:hAnsi="Verdana"/>
          <w:sz w:val="20"/>
          <w:szCs w:val="20"/>
        </w:rPr>
      </w:pPr>
    </w:p>
    <w:p w14:paraId="3103648F" w14:textId="2D909A02" w:rsidR="00F47912" w:rsidRPr="002446E3" w:rsidRDefault="00F47912"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Mitwirkende in der Konfirmand*</w:t>
      </w:r>
      <w:proofErr w:type="spellStart"/>
      <w:r>
        <w:rPr>
          <w:rFonts w:ascii="Verdana" w:hAnsi="Verdana"/>
          <w:b/>
          <w:bCs/>
          <w:sz w:val="20"/>
          <w:szCs w:val="20"/>
        </w:rPr>
        <w:t>innenarbeit</w:t>
      </w:r>
      <w:proofErr w:type="spellEnd"/>
    </w:p>
    <w:p w14:paraId="45A06C1E" w14:textId="77777777" w:rsidR="00F47912" w:rsidRPr="00B65FC2" w:rsidRDefault="00F47912" w:rsidP="003452E3">
      <w:pPr>
        <w:pStyle w:val="Listenabsatz"/>
        <w:spacing w:after="0" w:line="280" w:lineRule="exact"/>
        <w:ind w:left="0"/>
        <w:jc w:val="both"/>
        <w:rPr>
          <w:rFonts w:ascii="Verdana" w:hAnsi="Verdana"/>
          <w:sz w:val="20"/>
          <w:szCs w:val="20"/>
        </w:rPr>
      </w:pPr>
    </w:p>
    <w:p w14:paraId="68F789DC" w14:textId="77777777" w:rsidR="005E1978"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In der Kirchengemeinde/der Region wird die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von beruflich und ehrenamtlich Mitarbeitenden im Team gestaltet. </w:t>
      </w:r>
    </w:p>
    <w:p w14:paraId="2A853ACE" w14:textId="77777777" w:rsidR="005E1978" w:rsidRDefault="005E1978" w:rsidP="003452E3">
      <w:pPr>
        <w:pStyle w:val="Listenabsatz"/>
        <w:spacing w:after="0" w:line="280" w:lineRule="exact"/>
        <w:ind w:left="0"/>
        <w:jc w:val="both"/>
        <w:rPr>
          <w:rFonts w:ascii="Verdana" w:hAnsi="Verdana"/>
          <w:sz w:val="20"/>
          <w:szCs w:val="20"/>
        </w:rPr>
      </w:pPr>
    </w:p>
    <w:p w14:paraId="1B0C9C19" w14:textId="7B709EB3" w:rsidR="00401694"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 xml:space="preserve">Hierzu gehören </w:t>
      </w:r>
      <w:r w:rsidRPr="00B65FC2">
        <w:rPr>
          <w:rFonts w:ascii="Verdana" w:hAnsi="Verdana"/>
          <w:sz w:val="20"/>
          <w:szCs w:val="20"/>
          <w:highlight w:val="yellow"/>
        </w:rPr>
        <w:t>[…]</w:t>
      </w:r>
      <w:r w:rsidR="00BC3001">
        <w:rPr>
          <w:rFonts w:ascii="Verdana" w:hAnsi="Verdana"/>
          <w:sz w:val="20"/>
          <w:szCs w:val="20"/>
        </w:rPr>
        <w:t>.</w:t>
      </w:r>
    </w:p>
    <w:p w14:paraId="5510D7F8" w14:textId="77777777" w:rsidR="00401694" w:rsidRDefault="00401694" w:rsidP="003452E3">
      <w:pPr>
        <w:pStyle w:val="Listenabsatz"/>
        <w:spacing w:after="0" w:line="280" w:lineRule="exact"/>
        <w:ind w:left="0"/>
        <w:jc w:val="both"/>
        <w:rPr>
          <w:rFonts w:ascii="Verdana" w:hAnsi="Verdana"/>
          <w:sz w:val="20"/>
          <w:szCs w:val="20"/>
        </w:rPr>
      </w:pPr>
    </w:p>
    <w:p w14:paraId="0B2623F9" w14:textId="3F06A758" w:rsidR="00401694"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Diese</w:t>
      </w:r>
      <w:r w:rsidR="00BC3001">
        <w:rPr>
          <w:rFonts w:ascii="Verdana" w:hAnsi="Verdana"/>
          <w:sz w:val="20"/>
          <w:szCs w:val="20"/>
        </w:rPr>
        <w:t xml:space="preserve"> </w:t>
      </w:r>
      <w:r w:rsidRPr="00B65FC2">
        <w:rPr>
          <w:rFonts w:ascii="Verdana" w:hAnsi="Verdana"/>
          <w:sz w:val="20"/>
          <w:szCs w:val="20"/>
        </w:rPr>
        <w:t>bilden</w:t>
      </w:r>
      <w:r w:rsidR="00BC3001">
        <w:rPr>
          <w:rFonts w:ascii="Verdana" w:hAnsi="Verdana"/>
          <w:sz w:val="20"/>
          <w:szCs w:val="20"/>
        </w:rPr>
        <w:t xml:space="preserve"> </w:t>
      </w:r>
      <w:r w:rsidRPr="00B65FC2">
        <w:rPr>
          <w:rFonts w:ascii="Verdana" w:hAnsi="Verdana"/>
          <w:sz w:val="20"/>
          <w:szCs w:val="20"/>
        </w:rPr>
        <w:t>sich entsprechend ihren Aufgaben</w:t>
      </w:r>
      <w:r w:rsidR="00BC3001">
        <w:rPr>
          <w:rFonts w:ascii="Verdana" w:hAnsi="Verdana"/>
          <w:sz w:val="20"/>
          <w:szCs w:val="20"/>
        </w:rPr>
        <w:t xml:space="preserve"> </w:t>
      </w:r>
      <w:r w:rsidRPr="00B65FC2">
        <w:rPr>
          <w:rFonts w:ascii="Verdana" w:hAnsi="Verdana"/>
          <w:sz w:val="20"/>
          <w:szCs w:val="20"/>
        </w:rPr>
        <w:t>regelmäßig fort. Im Rahmen eines Schutzkonzeptes zur Prävention sexualisierter Gewalt gehört dazu, dass ehrenamtlich Mitarbeitende ab dem 18. Lebensjahr ein erweitertes polizeiliches Führungszeugnis vorlegen müssen, unter 18-Jährige die Selbstverpflichtung.</w:t>
      </w:r>
    </w:p>
    <w:p w14:paraId="57FCB7B9" w14:textId="023A218F"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 xml:space="preserve">Beruflich und ehrenamtlich </w:t>
      </w:r>
      <w:r w:rsidR="00835604">
        <w:rPr>
          <w:rFonts w:ascii="Verdana" w:hAnsi="Verdana"/>
          <w:sz w:val="20"/>
          <w:szCs w:val="20"/>
        </w:rPr>
        <w:t>Mitarbeitende</w:t>
      </w:r>
      <w:r w:rsidRPr="00B65FC2">
        <w:rPr>
          <w:rFonts w:ascii="Verdana" w:hAnsi="Verdana"/>
          <w:sz w:val="20"/>
          <w:szCs w:val="20"/>
        </w:rPr>
        <w:t xml:space="preserve"> unterschreiben bei jeder Neubildung des Teams de</w:t>
      </w:r>
      <w:r w:rsidR="00BC3001">
        <w:rPr>
          <w:rFonts w:ascii="Verdana" w:hAnsi="Verdana"/>
          <w:sz w:val="20"/>
          <w:szCs w:val="20"/>
        </w:rPr>
        <w:t xml:space="preserve">n </w:t>
      </w:r>
      <w:r w:rsidRPr="00B65FC2">
        <w:rPr>
          <w:rFonts w:ascii="Verdana" w:hAnsi="Verdana"/>
          <w:sz w:val="20"/>
          <w:szCs w:val="20"/>
        </w:rPr>
        <w:t>Teamvertrag.</w:t>
      </w:r>
    </w:p>
    <w:p w14:paraId="42D15899" w14:textId="77777777" w:rsidR="00F01BE0" w:rsidRDefault="00F01BE0" w:rsidP="003452E3">
      <w:pPr>
        <w:pStyle w:val="Listenabsatz"/>
        <w:spacing w:after="0" w:line="280" w:lineRule="exact"/>
        <w:ind w:left="0"/>
        <w:jc w:val="both"/>
        <w:rPr>
          <w:rFonts w:ascii="Verdana" w:hAnsi="Verdana"/>
          <w:sz w:val="20"/>
          <w:szCs w:val="20"/>
        </w:rPr>
      </w:pPr>
    </w:p>
    <w:p w14:paraId="48EEBAAC" w14:textId="097C389F" w:rsidR="00BC3001" w:rsidRDefault="00BC3001" w:rsidP="003452E3">
      <w:pPr>
        <w:pStyle w:val="Listenabsatz"/>
        <w:spacing w:after="0" w:line="280" w:lineRule="exact"/>
        <w:ind w:left="0"/>
        <w:jc w:val="both"/>
        <w:rPr>
          <w:rFonts w:ascii="Verdana" w:hAnsi="Verdana"/>
          <w:sz w:val="20"/>
          <w:szCs w:val="20"/>
        </w:rPr>
      </w:pPr>
    </w:p>
    <w:p w14:paraId="005E6055" w14:textId="28E52E3A" w:rsidR="00BC3001" w:rsidRPr="002446E3" w:rsidRDefault="00BC3001"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Dauer</w:t>
      </w:r>
    </w:p>
    <w:p w14:paraId="7D94E0F5" w14:textId="77777777" w:rsidR="00BC3001" w:rsidRPr="00B65FC2" w:rsidRDefault="00BC3001" w:rsidP="003452E3">
      <w:pPr>
        <w:pStyle w:val="Listenabsatz"/>
        <w:spacing w:after="0" w:line="280" w:lineRule="exact"/>
        <w:ind w:left="0"/>
        <w:jc w:val="both"/>
        <w:rPr>
          <w:rFonts w:ascii="Verdana" w:hAnsi="Verdana"/>
          <w:sz w:val="20"/>
          <w:szCs w:val="20"/>
        </w:rPr>
      </w:pPr>
    </w:p>
    <w:p w14:paraId="1F4B91E2" w14:textId="77777777" w:rsidR="00B65FC2" w:rsidRP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b/>
          <w:bCs/>
          <w:sz w:val="20"/>
          <w:szCs w:val="20"/>
        </w:rPr>
        <w:t>Alternative A</w:t>
      </w:r>
      <w:r w:rsidRPr="00B65FC2">
        <w:rPr>
          <w:rFonts w:ascii="Verdana" w:hAnsi="Verdana"/>
          <w:sz w:val="20"/>
          <w:szCs w:val="20"/>
        </w:rPr>
        <w:t xml:space="preserve"> (Einphasige Konfirmand*</w:t>
      </w:r>
      <w:proofErr w:type="spellStart"/>
      <w:r w:rsidRPr="00B65FC2">
        <w:rPr>
          <w:rFonts w:ascii="Verdana" w:hAnsi="Verdana"/>
          <w:sz w:val="20"/>
          <w:szCs w:val="20"/>
        </w:rPr>
        <w:t>innenarbeit</w:t>
      </w:r>
      <w:proofErr w:type="spellEnd"/>
      <w:r w:rsidRPr="00B65FC2">
        <w:rPr>
          <w:rFonts w:ascii="Verdana" w:hAnsi="Verdana"/>
          <w:sz w:val="20"/>
          <w:szCs w:val="20"/>
        </w:rPr>
        <w:t>)</w:t>
      </w:r>
    </w:p>
    <w:p w14:paraId="31283CC8" w14:textId="39A87B08"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Konfirmand*</w:t>
      </w:r>
      <w:proofErr w:type="spellStart"/>
      <w:r w:rsidRPr="00B65FC2">
        <w:rPr>
          <w:rFonts w:ascii="Verdana" w:hAnsi="Verdana"/>
          <w:sz w:val="20"/>
          <w:szCs w:val="20"/>
        </w:rPr>
        <w:t>innenzeit</w:t>
      </w:r>
      <w:proofErr w:type="spellEnd"/>
      <w:r w:rsidRPr="00B65FC2">
        <w:rPr>
          <w:rFonts w:ascii="Verdana" w:hAnsi="Verdana"/>
          <w:sz w:val="20"/>
          <w:szCs w:val="20"/>
        </w:rPr>
        <w:t xml:space="preserve"> beginnt für die Jugendlichen im</w:t>
      </w:r>
      <w:r w:rsidR="00BC3001">
        <w:rPr>
          <w:rFonts w:ascii="Verdana" w:hAnsi="Verdana"/>
          <w:sz w:val="20"/>
          <w:szCs w:val="20"/>
        </w:rPr>
        <w:t xml:space="preserve"> </w:t>
      </w:r>
      <w:r w:rsidRPr="00B65FC2">
        <w:rPr>
          <w:rFonts w:ascii="Verdana" w:hAnsi="Verdana"/>
          <w:sz w:val="20"/>
          <w:szCs w:val="20"/>
        </w:rPr>
        <w:t>Laufe des 7. Schuljahres und erstreckt sich kontinuierlich über mindestens zwölf Monate. Sie schließt in der Regel mit der im 8. Schuljahr stattfindenden Konfirmation ab, die</w:t>
      </w:r>
      <w:r w:rsidR="00BC3001">
        <w:rPr>
          <w:rFonts w:ascii="Verdana" w:hAnsi="Verdana"/>
          <w:sz w:val="20"/>
          <w:szCs w:val="20"/>
        </w:rPr>
        <w:t xml:space="preserve"> </w:t>
      </w:r>
      <w:r w:rsidRPr="00B65FC2">
        <w:rPr>
          <w:rFonts w:ascii="Verdana" w:hAnsi="Verdana"/>
          <w:sz w:val="20"/>
          <w:szCs w:val="20"/>
        </w:rPr>
        <w:t>zwischen Ostern und Pfingsten (einschließlich) gefeiert werden soll.</w:t>
      </w:r>
    </w:p>
    <w:p w14:paraId="0F84A977" w14:textId="77777777" w:rsidR="00BC3001" w:rsidRPr="00B65FC2" w:rsidRDefault="00BC3001" w:rsidP="003452E3">
      <w:pPr>
        <w:pStyle w:val="Listenabsatz"/>
        <w:spacing w:after="0" w:line="280" w:lineRule="exact"/>
        <w:ind w:left="0"/>
        <w:jc w:val="both"/>
        <w:rPr>
          <w:rFonts w:ascii="Verdana" w:hAnsi="Verdana"/>
          <w:sz w:val="20"/>
          <w:szCs w:val="20"/>
        </w:rPr>
      </w:pPr>
    </w:p>
    <w:p w14:paraId="4BAAC664" w14:textId="77777777" w:rsidR="00B65FC2" w:rsidRP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b/>
          <w:bCs/>
          <w:sz w:val="20"/>
          <w:szCs w:val="20"/>
        </w:rPr>
        <w:t>Alternative B</w:t>
      </w:r>
      <w:r w:rsidRPr="00B65FC2">
        <w:rPr>
          <w:rFonts w:ascii="Verdana" w:hAnsi="Verdana"/>
          <w:sz w:val="20"/>
          <w:szCs w:val="20"/>
        </w:rPr>
        <w:t xml:space="preserve"> (Zweiphasige Konfirmand*</w:t>
      </w:r>
      <w:proofErr w:type="spellStart"/>
      <w:r w:rsidRPr="00B65FC2">
        <w:rPr>
          <w:rFonts w:ascii="Verdana" w:hAnsi="Verdana"/>
          <w:sz w:val="20"/>
          <w:szCs w:val="20"/>
        </w:rPr>
        <w:t>innenarbeit</w:t>
      </w:r>
      <w:proofErr w:type="spellEnd"/>
      <w:r w:rsidRPr="00B65FC2">
        <w:rPr>
          <w:rFonts w:ascii="Verdana" w:hAnsi="Verdana"/>
          <w:sz w:val="20"/>
          <w:szCs w:val="20"/>
        </w:rPr>
        <w:t>)</w:t>
      </w:r>
    </w:p>
    <w:p w14:paraId="6FE69C5B" w14:textId="77777777" w:rsidR="00401694"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Konfirmand*</w:t>
      </w:r>
      <w:proofErr w:type="spellStart"/>
      <w:r w:rsidRPr="00B65FC2">
        <w:rPr>
          <w:rFonts w:ascii="Verdana" w:hAnsi="Verdana"/>
          <w:sz w:val="20"/>
          <w:szCs w:val="20"/>
        </w:rPr>
        <w:t>innenzeit</w:t>
      </w:r>
      <w:proofErr w:type="spellEnd"/>
      <w:r w:rsidRPr="00B65FC2">
        <w:rPr>
          <w:rFonts w:ascii="Verdana" w:hAnsi="Verdana"/>
          <w:sz w:val="20"/>
          <w:szCs w:val="20"/>
        </w:rPr>
        <w:t xml:space="preserve"> beginnt im 3. oder 4. Schuljahr, setzt sich in der Regel im 8. Schuljahr fort und schließt in der Regel mit der im 8. Schuljahr stattfindenden Konfirmation ab, die zwischen Ostern und Pfingsten (einschließlich) gefeiert werden soll.</w:t>
      </w:r>
      <w:r w:rsidR="00BC3001">
        <w:rPr>
          <w:rFonts w:ascii="Verdana" w:hAnsi="Verdana"/>
          <w:sz w:val="20"/>
          <w:szCs w:val="20"/>
        </w:rPr>
        <w:t xml:space="preserve"> </w:t>
      </w:r>
    </w:p>
    <w:p w14:paraId="4CB61D1D" w14:textId="513EC3B3"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In der Zwischenzeit zwischen der 3. bzw. 4. Klasse und dem Abschlussjahr werden für die Konfirmand*innen regelmäßig Veranstaltungen, Treffen und Gottesdienste angeboten.</w:t>
      </w:r>
    </w:p>
    <w:p w14:paraId="343F4815" w14:textId="77777777" w:rsidR="00F01BE0" w:rsidRDefault="00F01BE0" w:rsidP="003452E3">
      <w:pPr>
        <w:pStyle w:val="Listenabsatz"/>
        <w:spacing w:after="0" w:line="280" w:lineRule="exact"/>
        <w:ind w:left="0"/>
        <w:jc w:val="both"/>
        <w:rPr>
          <w:rFonts w:ascii="Verdana" w:hAnsi="Verdana"/>
          <w:sz w:val="20"/>
          <w:szCs w:val="20"/>
        </w:rPr>
      </w:pPr>
    </w:p>
    <w:p w14:paraId="07F38B36" w14:textId="25303BDC" w:rsidR="00BC3001" w:rsidRDefault="00BC3001" w:rsidP="003452E3">
      <w:pPr>
        <w:pStyle w:val="Listenabsatz"/>
        <w:spacing w:after="0" w:line="280" w:lineRule="exact"/>
        <w:ind w:left="0"/>
        <w:jc w:val="both"/>
        <w:rPr>
          <w:rFonts w:ascii="Verdana" w:hAnsi="Verdana"/>
          <w:sz w:val="20"/>
          <w:szCs w:val="20"/>
        </w:rPr>
      </w:pPr>
    </w:p>
    <w:p w14:paraId="0925E78C" w14:textId="48756067" w:rsidR="00BC3001" w:rsidRPr="002446E3" w:rsidRDefault="00BC3001"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Organisationsform</w:t>
      </w:r>
    </w:p>
    <w:p w14:paraId="467524F6" w14:textId="77777777" w:rsidR="00BC3001" w:rsidRPr="00B65FC2" w:rsidRDefault="00BC3001" w:rsidP="003452E3">
      <w:pPr>
        <w:pStyle w:val="Listenabsatz"/>
        <w:spacing w:after="0" w:line="280" w:lineRule="exact"/>
        <w:ind w:left="0"/>
        <w:jc w:val="both"/>
        <w:rPr>
          <w:rFonts w:ascii="Verdana" w:hAnsi="Verdana"/>
          <w:sz w:val="20"/>
          <w:szCs w:val="20"/>
        </w:rPr>
      </w:pPr>
    </w:p>
    <w:p w14:paraId="69B0BEC2" w14:textId="249D9FDC"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Zur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gehören </w:t>
      </w:r>
      <w:r w:rsidRPr="00B65FC2">
        <w:rPr>
          <w:rFonts w:ascii="Verdana" w:hAnsi="Verdana"/>
          <w:sz w:val="20"/>
          <w:szCs w:val="20"/>
          <w:highlight w:val="yellow"/>
        </w:rPr>
        <w:t>[...]</w:t>
      </w:r>
      <w:r w:rsidRPr="00B65FC2">
        <w:rPr>
          <w:rFonts w:ascii="Verdana" w:hAnsi="Verdana"/>
          <w:sz w:val="20"/>
          <w:szCs w:val="20"/>
        </w:rPr>
        <w:t xml:space="preserve"> Gruppentreffen und als weitere Arbeitsformen:</w:t>
      </w:r>
      <w:r w:rsidR="00EF12B1">
        <w:rPr>
          <w:rFonts w:ascii="Verdana" w:hAnsi="Verdana"/>
          <w:sz w:val="20"/>
          <w:szCs w:val="20"/>
        </w:rPr>
        <w:t xml:space="preserve"> </w:t>
      </w:r>
      <w:r w:rsidRPr="00B65FC2">
        <w:rPr>
          <w:rFonts w:ascii="Verdana" w:hAnsi="Verdana"/>
          <w:sz w:val="20"/>
          <w:szCs w:val="20"/>
        </w:rPr>
        <w:t>Freizeiten, Praktika, diakonische und gemeindliche Projekte und Konfirmand*innentage. Die Teilnahme ist grundsätzlich verbindlich.</w:t>
      </w:r>
    </w:p>
    <w:p w14:paraId="2C21B950" w14:textId="77777777" w:rsidR="005E1017" w:rsidRPr="00B65FC2" w:rsidRDefault="005E1017" w:rsidP="003452E3">
      <w:pPr>
        <w:pStyle w:val="Listenabsatz"/>
        <w:spacing w:after="0" w:line="280" w:lineRule="exact"/>
        <w:ind w:left="0"/>
        <w:jc w:val="both"/>
        <w:rPr>
          <w:rFonts w:ascii="Verdana" w:hAnsi="Verdana"/>
          <w:sz w:val="20"/>
          <w:szCs w:val="20"/>
        </w:rPr>
      </w:pPr>
    </w:p>
    <w:p w14:paraId="67F65D4F" w14:textId="77777777" w:rsidR="00401694"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umfasst insgesamt mindestens 70 Zeitstunden. Ein Konfirmand*</w:t>
      </w:r>
      <w:proofErr w:type="spellStart"/>
      <w:r w:rsidRPr="00B65FC2">
        <w:rPr>
          <w:rFonts w:ascii="Verdana" w:hAnsi="Verdana"/>
          <w:sz w:val="20"/>
          <w:szCs w:val="20"/>
        </w:rPr>
        <w:t>innentag</w:t>
      </w:r>
      <w:proofErr w:type="spellEnd"/>
      <w:r w:rsidRPr="00B65FC2">
        <w:rPr>
          <w:rFonts w:ascii="Verdana" w:hAnsi="Verdana"/>
          <w:sz w:val="20"/>
          <w:szCs w:val="20"/>
        </w:rPr>
        <w:t xml:space="preserve"> oder ein Tag einer Konfirmand*</w:t>
      </w:r>
      <w:proofErr w:type="spellStart"/>
      <w:r w:rsidRPr="00B65FC2">
        <w:rPr>
          <w:rFonts w:ascii="Verdana" w:hAnsi="Verdana"/>
          <w:sz w:val="20"/>
          <w:szCs w:val="20"/>
        </w:rPr>
        <w:t>innenfreizeit</w:t>
      </w:r>
      <w:proofErr w:type="spellEnd"/>
      <w:r w:rsidRPr="00B65FC2">
        <w:rPr>
          <w:rFonts w:ascii="Verdana" w:hAnsi="Verdana"/>
          <w:sz w:val="20"/>
          <w:szCs w:val="20"/>
        </w:rPr>
        <w:t xml:space="preserve"> wird dabei mit max. sechs Zeitstunden gewertet. </w:t>
      </w:r>
    </w:p>
    <w:p w14:paraId="71A262D4" w14:textId="7D094704"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Ein genauer Terminplan wird beim ersten Informationsabend verteilt.</w:t>
      </w:r>
    </w:p>
    <w:p w14:paraId="177B2FD4" w14:textId="77777777" w:rsidR="005E1017" w:rsidRPr="00B65FC2" w:rsidRDefault="005E1017" w:rsidP="003452E3">
      <w:pPr>
        <w:pStyle w:val="Listenabsatz"/>
        <w:spacing w:after="0" w:line="280" w:lineRule="exact"/>
        <w:ind w:left="0"/>
        <w:jc w:val="both"/>
        <w:rPr>
          <w:rFonts w:ascii="Verdana" w:hAnsi="Verdana"/>
          <w:sz w:val="20"/>
          <w:szCs w:val="20"/>
        </w:rPr>
      </w:pPr>
    </w:p>
    <w:p w14:paraId="762386C7" w14:textId="2FDF5FCF" w:rsidR="00B65FC2" w:rsidRP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Zur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gehört die Teilnahme </w:t>
      </w:r>
    </w:p>
    <w:p w14:paraId="4BF6801F" w14:textId="77777777" w:rsidR="00B65FC2" w:rsidRPr="00B65FC2" w:rsidRDefault="00B65FC2" w:rsidP="003452E3">
      <w:pPr>
        <w:pStyle w:val="Listenabsatz"/>
        <w:numPr>
          <w:ilvl w:val="0"/>
          <w:numId w:val="5"/>
        </w:numPr>
        <w:spacing w:after="0" w:line="280" w:lineRule="exact"/>
        <w:jc w:val="both"/>
        <w:rPr>
          <w:rFonts w:ascii="Verdana" w:hAnsi="Verdana"/>
          <w:sz w:val="20"/>
          <w:szCs w:val="20"/>
        </w:rPr>
      </w:pPr>
      <w:r w:rsidRPr="00B65FC2">
        <w:rPr>
          <w:rFonts w:ascii="Verdana" w:hAnsi="Verdana"/>
          <w:sz w:val="20"/>
          <w:szCs w:val="20"/>
        </w:rPr>
        <w:t>an den Gruppentreffen</w:t>
      </w:r>
    </w:p>
    <w:p w14:paraId="4A9DFA9B" w14:textId="77777777" w:rsidR="00B65FC2" w:rsidRPr="00B65FC2" w:rsidRDefault="00B65FC2" w:rsidP="003452E3">
      <w:pPr>
        <w:pStyle w:val="Listenabsatz"/>
        <w:numPr>
          <w:ilvl w:val="0"/>
          <w:numId w:val="5"/>
        </w:numPr>
        <w:spacing w:after="0" w:line="280" w:lineRule="exact"/>
        <w:jc w:val="both"/>
        <w:rPr>
          <w:rFonts w:ascii="Verdana" w:hAnsi="Verdana"/>
          <w:sz w:val="20"/>
          <w:szCs w:val="20"/>
        </w:rPr>
      </w:pPr>
      <w:r w:rsidRPr="00B65FC2">
        <w:rPr>
          <w:rFonts w:ascii="Verdana" w:hAnsi="Verdana"/>
          <w:sz w:val="20"/>
          <w:szCs w:val="20"/>
        </w:rPr>
        <w:t>an Freizeiten(en)/Seminaren(en)/Camp(s)</w:t>
      </w:r>
    </w:p>
    <w:p w14:paraId="29A3E1E1" w14:textId="77777777" w:rsidR="00B65FC2" w:rsidRPr="00B65FC2" w:rsidRDefault="00B65FC2" w:rsidP="003452E3">
      <w:pPr>
        <w:pStyle w:val="Listenabsatz"/>
        <w:numPr>
          <w:ilvl w:val="0"/>
          <w:numId w:val="5"/>
        </w:numPr>
        <w:spacing w:after="0" w:line="280" w:lineRule="exact"/>
        <w:jc w:val="both"/>
        <w:rPr>
          <w:rFonts w:ascii="Verdana" w:hAnsi="Verdana"/>
          <w:sz w:val="20"/>
          <w:szCs w:val="20"/>
        </w:rPr>
      </w:pPr>
      <w:r w:rsidRPr="00B65FC2">
        <w:rPr>
          <w:rFonts w:ascii="Verdana" w:hAnsi="Verdana"/>
          <w:sz w:val="20"/>
          <w:szCs w:val="20"/>
        </w:rPr>
        <w:t>an Diakonie-Praktika/Gemeinde-Praktika</w:t>
      </w:r>
    </w:p>
    <w:p w14:paraId="0F1D38DA" w14:textId="77777777" w:rsidR="00B65FC2" w:rsidRPr="00B65FC2" w:rsidRDefault="00B65FC2" w:rsidP="003452E3">
      <w:pPr>
        <w:pStyle w:val="Listenabsatz"/>
        <w:numPr>
          <w:ilvl w:val="0"/>
          <w:numId w:val="5"/>
        </w:numPr>
        <w:spacing w:after="0" w:line="280" w:lineRule="exact"/>
        <w:jc w:val="both"/>
        <w:rPr>
          <w:rFonts w:ascii="Verdana" w:hAnsi="Verdana"/>
          <w:sz w:val="20"/>
          <w:szCs w:val="20"/>
        </w:rPr>
      </w:pPr>
      <w:r w:rsidRPr="00B65FC2">
        <w:rPr>
          <w:rFonts w:ascii="Verdana" w:hAnsi="Verdana"/>
          <w:sz w:val="20"/>
          <w:szCs w:val="20"/>
        </w:rPr>
        <w:lastRenderedPageBreak/>
        <w:t>an (diakonischen) Projekten</w:t>
      </w:r>
    </w:p>
    <w:p w14:paraId="6F1ABAF0" w14:textId="77777777" w:rsidR="00B65FC2" w:rsidRPr="00B65FC2" w:rsidRDefault="00B65FC2" w:rsidP="003452E3">
      <w:pPr>
        <w:pStyle w:val="Listenabsatz"/>
        <w:numPr>
          <w:ilvl w:val="0"/>
          <w:numId w:val="5"/>
        </w:numPr>
        <w:spacing w:after="0" w:line="280" w:lineRule="exact"/>
        <w:jc w:val="both"/>
        <w:rPr>
          <w:rFonts w:ascii="Verdana" w:hAnsi="Verdana"/>
          <w:sz w:val="20"/>
          <w:szCs w:val="20"/>
        </w:rPr>
      </w:pPr>
      <w:r w:rsidRPr="00B65FC2">
        <w:rPr>
          <w:rFonts w:ascii="Verdana" w:hAnsi="Verdana"/>
          <w:sz w:val="20"/>
          <w:szCs w:val="20"/>
        </w:rPr>
        <w:t>an Konfirmand*innentagen</w:t>
      </w:r>
    </w:p>
    <w:p w14:paraId="6F828EC8" w14:textId="77777777" w:rsidR="00B65FC2" w:rsidRPr="00B65FC2" w:rsidRDefault="00B65FC2" w:rsidP="003452E3">
      <w:pPr>
        <w:pStyle w:val="Listenabsatz"/>
        <w:numPr>
          <w:ilvl w:val="0"/>
          <w:numId w:val="5"/>
        </w:numPr>
        <w:spacing w:after="0" w:line="280" w:lineRule="exact"/>
        <w:jc w:val="both"/>
        <w:rPr>
          <w:rFonts w:ascii="Verdana" w:hAnsi="Verdana"/>
          <w:sz w:val="20"/>
          <w:szCs w:val="20"/>
        </w:rPr>
      </w:pPr>
      <w:r w:rsidRPr="00B65FC2">
        <w:rPr>
          <w:rFonts w:ascii="Verdana" w:hAnsi="Verdana"/>
          <w:sz w:val="20"/>
          <w:szCs w:val="20"/>
        </w:rPr>
        <w:t>an Angeboten der Jugendarbeit</w:t>
      </w:r>
    </w:p>
    <w:p w14:paraId="7E28D022" w14:textId="77777777" w:rsidR="005E1017" w:rsidRDefault="005E1017" w:rsidP="003452E3">
      <w:pPr>
        <w:pStyle w:val="Listenabsatz"/>
        <w:spacing w:after="0" w:line="280" w:lineRule="exact"/>
        <w:ind w:left="0"/>
        <w:jc w:val="both"/>
        <w:rPr>
          <w:rFonts w:ascii="Verdana" w:hAnsi="Verdana"/>
          <w:sz w:val="20"/>
          <w:szCs w:val="20"/>
        </w:rPr>
      </w:pPr>
    </w:p>
    <w:p w14:paraId="329FFF2E" w14:textId="71669F73"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Eltern/Sorgeberechtigen beantragen,</w:t>
      </w:r>
      <w:r w:rsidR="005E1017">
        <w:rPr>
          <w:rFonts w:ascii="Verdana" w:hAnsi="Verdana"/>
          <w:sz w:val="20"/>
          <w:szCs w:val="20"/>
        </w:rPr>
        <w:t xml:space="preserve"> </w:t>
      </w:r>
      <w:r w:rsidRPr="00B65FC2">
        <w:rPr>
          <w:rFonts w:ascii="Verdana" w:hAnsi="Verdana"/>
          <w:sz w:val="20"/>
          <w:szCs w:val="20"/>
        </w:rPr>
        <w:t>sofern nötig, eine Beurlaubung vom Schulunterricht (eine Vorlage für die Beurlaubung wird zur Verfügung gestellt). Über die Planung und Durchführung von Freizeit(en) werden die Konfirmand*innen sowie ihre Eltern/Sorgeberechtigten rechtzeitig vorher informiert.</w:t>
      </w:r>
    </w:p>
    <w:p w14:paraId="08FFF35F" w14:textId="77777777" w:rsidR="00401694" w:rsidRPr="00B65FC2" w:rsidRDefault="00401694" w:rsidP="003452E3">
      <w:pPr>
        <w:pStyle w:val="Listenabsatz"/>
        <w:spacing w:after="0" w:line="280" w:lineRule="exact"/>
        <w:ind w:left="0"/>
        <w:jc w:val="both"/>
        <w:rPr>
          <w:rFonts w:ascii="Verdana" w:hAnsi="Verdana"/>
          <w:sz w:val="20"/>
          <w:szCs w:val="20"/>
        </w:rPr>
      </w:pPr>
    </w:p>
    <w:p w14:paraId="3F0D65D2" w14:textId="542DBB64"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Wenn</w:t>
      </w:r>
      <w:r w:rsidR="00EF12B1">
        <w:rPr>
          <w:rFonts w:ascii="Verdana" w:hAnsi="Verdana"/>
          <w:sz w:val="20"/>
          <w:szCs w:val="20"/>
        </w:rPr>
        <w:t xml:space="preserve"> </w:t>
      </w:r>
      <w:r w:rsidRPr="00B65FC2">
        <w:rPr>
          <w:rFonts w:ascii="Verdana" w:hAnsi="Verdana"/>
          <w:sz w:val="20"/>
          <w:szCs w:val="20"/>
        </w:rPr>
        <w:t>Konfirmand*innen aus wichtigen Gründen verhindert sind, an der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teilzunehmen, lassen sie sich vorher vom Pfarramt beurlauben. Für eine nachträgliche Entschuldigung legen sie eine entsprechende Erklärung der Eltern/Sorgeberechtigten vor.</w:t>
      </w:r>
    </w:p>
    <w:p w14:paraId="32355B72" w14:textId="77777777" w:rsidR="005E1017" w:rsidRPr="00B65FC2" w:rsidRDefault="005E1017" w:rsidP="003452E3">
      <w:pPr>
        <w:pStyle w:val="Listenabsatz"/>
        <w:spacing w:after="0" w:line="280" w:lineRule="exact"/>
        <w:ind w:left="0"/>
        <w:jc w:val="both"/>
        <w:rPr>
          <w:rFonts w:ascii="Verdana" w:hAnsi="Verdana"/>
          <w:sz w:val="20"/>
          <w:szCs w:val="20"/>
        </w:rPr>
      </w:pPr>
    </w:p>
    <w:p w14:paraId="00080887" w14:textId="797ABAE6" w:rsidR="00B65FC2" w:rsidRDefault="00B65FC2" w:rsidP="003452E3">
      <w:pPr>
        <w:pStyle w:val="Listenabsatz"/>
        <w:spacing w:after="0" w:line="280" w:lineRule="exact"/>
        <w:ind w:left="0"/>
        <w:jc w:val="both"/>
        <w:rPr>
          <w:rFonts w:ascii="Verdana" w:hAnsi="Verdana"/>
          <w:sz w:val="20"/>
          <w:szCs w:val="20"/>
        </w:rPr>
      </w:pPr>
      <w:r w:rsidRPr="00B65FC2">
        <w:rPr>
          <w:rFonts w:ascii="Verdana" w:hAnsi="Verdana"/>
          <w:sz w:val="20"/>
          <w:szCs w:val="20"/>
        </w:rPr>
        <w:t>Die Konfirmand*</w:t>
      </w:r>
      <w:proofErr w:type="spellStart"/>
      <w:r w:rsidRPr="00B65FC2">
        <w:rPr>
          <w:rFonts w:ascii="Verdana" w:hAnsi="Verdana"/>
          <w:sz w:val="20"/>
          <w:szCs w:val="20"/>
        </w:rPr>
        <w:t>innenarbeit</w:t>
      </w:r>
      <w:proofErr w:type="spellEnd"/>
      <w:r w:rsidRPr="00B65FC2">
        <w:rPr>
          <w:rFonts w:ascii="Verdana" w:hAnsi="Verdana"/>
          <w:sz w:val="20"/>
          <w:szCs w:val="20"/>
        </w:rPr>
        <w:t xml:space="preserve"> der Kirchengemeinde versteht sich inklusiv. Teilhabe wird allen Kindern und Jugendlichen, die sich konfirmieren lassen wollen, ermöglicht. Die Diversität der Menschen wird geachtet. Das schließt gendersensibles Verhalten aller Beteiligten mit ein.</w:t>
      </w:r>
    </w:p>
    <w:p w14:paraId="1C0AEF36" w14:textId="77777777" w:rsidR="005E1017" w:rsidRPr="00B65FC2" w:rsidRDefault="005E1017" w:rsidP="003452E3">
      <w:pPr>
        <w:pStyle w:val="Listenabsatz"/>
        <w:spacing w:after="0" w:line="280" w:lineRule="exact"/>
        <w:ind w:left="0"/>
        <w:jc w:val="both"/>
        <w:rPr>
          <w:rFonts w:ascii="Verdana" w:hAnsi="Verdana"/>
          <w:sz w:val="20"/>
          <w:szCs w:val="20"/>
        </w:rPr>
      </w:pPr>
    </w:p>
    <w:p w14:paraId="614FA31D" w14:textId="059133AB" w:rsidR="00B65FC2" w:rsidRDefault="00B65FC2" w:rsidP="003452E3">
      <w:pPr>
        <w:pStyle w:val="Listenabsatz"/>
        <w:spacing w:after="0" w:line="280" w:lineRule="exact"/>
        <w:ind w:left="0"/>
        <w:jc w:val="both"/>
        <w:rPr>
          <w:rFonts w:ascii="Verdana" w:hAnsi="Verdana"/>
          <w:sz w:val="20"/>
          <w:szCs w:val="20"/>
        </w:rPr>
      </w:pPr>
      <w:r w:rsidRPr="009F5115">
        <w:rPr>
          <w:rFonts w:ascii="Verdana" w:hAnsi="Verdana"/>
          <w:sz w:val="20"/>
          <w:szCs w:val="20"/>
        </w:rPr>
        <w:t>Das Kindeswohl wird in der Arbeit mit Konfirmand*innen geschützt und hat einen hohen Stellenwert.</w:t>
      </w:r>
    </w:p>
    <w:p w14:paraId="2E77D92D" w14:textId="77777777" w:rsidR="00F01BE0" w:rsidRDefault="00F01BE0" w:rsidP="003452E3">
      <w:pPr>
        <w:pStyle w:val="Listenabsatz"/>
        <w:spacing w:after="0" w:line="280" w:lineRule="exact"/>
        <w:ind w:left="0"/>
        <w:jc w:val="both"/>
        <w:rPr>
          <w:rFonts w:ascii="Verdana" w:hAnsi="Verdana"/>
          <w:sz w:val="20"/>
          <w:szCs w:val="20"/>
        </w:rPr>
      </w:pPr>
    </w:p>
    <w:p w14:paraId="2B68931C" w14:textId="65E05BEE" w:rsidR="005E1017" w:rsidRDefault="005E1017" w:rsidP="003452E3">
      <w:pPr>
        <w:pStyle w:val="Listenabsatz"/>
        <w:spacing w:after="0" w:line="280" w:lineRule="exact"/>
        <w:ind w:left="0"/>
        <w:jc w:val="both"/>
        <w:rPr>
          <w:rFonts w:ascii="Verdana" w:hAnsi="Verdana"/>
          <w:sz w:val="20"/>
          <w:szCs w:val="20"/>
        </w:rPr>
      </w:pPr>
    </w:p>
    <w:p w14:paraId="25125449" w14:textId="311CBF4A" w:rsidR="005E1017" w:rsidRPr="002446E3" w:rsidRDefault="005E1017"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Ausstattung</w:t>
      </w:r>
    </w:p>
    <w:p w14:paraId="6B33B397" w14:textId="77777777" w:rsidR="005E1017" w:rsidRPr="009F5115" w:rsidRDefault="005E1017" w:rsidP="003452E3">
      <w:pPr>
        <w:pStyle w:val="Listenabsatz"/>
        <w:spacing w:after="0" w:line="280" w:lineRule="exact"/>
        <w:ind w:left="0"/>
        <w:jc w:val="both"/>
        <w:rPr>
          <w:rFonts w:ascii="Verdana" w:hAnsi="Verdana"/>
          <w:sz w:val="20"/>
          <w:szCs w:val="20"/>
        </w:rPr>
      </w:pPr>
    </w:p>
    <w:p w14:paraId="2434E187" w14:textId="77777777" w:rsidR="009F5115" w:rsidRPr="009F5115" w:rsidRDefault="009F5115" w:rsidP="003452E3">
      <w:pPr>
        <w:pStyle w:val="Listenabsatz"/>
        <w:spacing w:after="0" w:line="280" w:lineRule="exact"/>
        <w:ind w:left="0"/>
        <w:jc w:val="both"/>
        <w:rPr>
          <w:rFonts w:ascii="Verdana" w:hAnsi="Verdana"/>
          <w:b/>
          <w:bCs/>
          <w:sz w:val="20"/>
          <w:szCs w:val="20"/>
        </w:rPr>
      </w:pPr>
      <w:r w:rsidRPr="009F5115">
        <w:rPr>
          <w:rFonts w:ascii="Verdana" w:hAnsi="Verdana"/>
          <w:b/>
          <w:bCs/>
          <w:sz w:val="20"/>
          <w:szCs w:val="20"/>
        </w:rPr>
        <w:t>Arbeitsmittel</w:t>
      </w:r>
    </w:p>
    <w:p w14:paraId="49306FB0" w14:textId="77777777" w:rsidR="005E1978"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Von der Gemeinde werden nachfolgende Arbeitsmittel zur Verfügung gestellt:</w:t>
      </w:r>
      <w:r w:rsidR="005E1017">
        <w:rPr>
          <w:rFonts w:ascii="Verdana" w:hAnsi="Verdana"/>
          <w:sz w:val="20"/>
          <w:szCs w:val="20"/>
        </w:rPr>
        <w:t xml:space="preserve"> </w:t>
      </w:r>
    </w:p>
    <w:p w14:paraId="1BBCC380" w14:textId="74610602" w:rsidR="009F5115" w:rsidRP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highlight w:val="yellow"/>
        </w:rPr>
        <w:t>[...]</w:t>
      </w:r>
    </w:p>
    <w:p w14:paraId="2C7FD679" w14:textId="77777777" w:rsidR="005E1017" w:rsidRDefault="005E1017" w:rsidP="003452E3">
      <w:pPr>
        <w:pStyle w:val="Listenabsatz"/>
        <w:spacing w:after="0" w:line="280" w:lineRule="exact"/>
        <w:ind w:left="0"/>
        <w:jc w:val="both"/>
        <w:rPr>
          <w:rFonts w:ascii="Verdana" w:hAnsi="Verdana"/>
          <w:sz w:val="20"/>
          <w:szCs w:val="20"/>
        </w:rPr>
      </w:pPr>
    </w:p>
    <w:p w14:paraId="33A4B59B" w14:textId="3EBCCEBE" w:rsid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Die Eltern/Sorgeberechtigten beteiligen sich finanziell an nachfolgenden Arbeitsmitteln:</w:t>
      </w:r>
      <w:r w:rsidR="00EF12B1">
        <w:rPr>
          <w:rFonts w:ascii="Verdana" w:hAnsi="Verdana"/>
          <w:sz w:val="20"/>
          <w:szCs w:val="20"/>
        </w:rPr>
        <w:t xml:space="preserve"> </w:t>
      </w:r>
      <w:r w:rsidRPr="009F5115">
        <w:rPr>
          <w:rFonts w:ascii="Verdana" w:hAnsi="Verdana"/>
          <w:sz w:val="20"/>
          <w:szCs w:val="20"/>
          <w:highlight w:val="yellow"/>
        </w:rPr>
        <w:t>[...]</w:t>
      </w:r>
    </w:p>
    <w:p w14:paraId="093F81F8" w14:textId="77777777" w:rsidR="005E1017" w:rsidRPr="009F5115" w:rsidRDefault="005E1017" w:rsidP="003452E3">
      <w:pPr>
        <w:pStyle w:val="Listenabsatz"/>
        <w:spacing w:after="0" w:line="280" w:lineRule="exact"/>
        <w:ind w:left="0"/>
        <w:jc w:val="both"/>
        <w:rPr>
          <w:rFonts w:ascii="Verdana" w:hAnsi="Verdana"/>
          <w:sz w:val="20"/>
          <w:szCs w:val="20"/>
        </w:rPr>
      </w:pPr>
    </w:p>
    <w:p w14:paraId="50D7C650" w14:textId="65543449" w:rsid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 xml:space="preserve">Die Kirchengemeinde, der Kirchenkreis und die Eltern/Sorgeberechtigten beteiligen sich anteilig an den Kosten für Freizeiten. Allen Konfirmand*innen soll eine Teilhabe unabhängig von finanziellen Voraussetzungen ermöglicht werden. Wo eine finanzielle Beteiligung durch die Familien nicht möglich ist, wird eine Unterstützung bis zur Höhe des vollen zu entrichtenden Betrages gewährt. </w:t>
      </w:r>
    </w:p>
    <w:p w14:paraId="6A66D1F2" w14:textId="77777777" w:rsidR="00F01BE0" w:rsidRDefault="00F01BE0" w:rsidP="003452E3">
      <w:pPr>
        <w:pStyle w:val="Listenabsatz"/>
        <w:spacing w:after="0" w:line="280" w:lineRule="exact"/>
        <w:ind w:left="0"/>
        <w:jc w:val="both"/>
        <w:rPr>
          <w:rFonts w:ascii="Verdana" w:hAnsi="Verdana"/>
          <w:sz w:val="20"/>
          <w:szCs w:val="20"/>
        </w:rPr>
      </w:pPr>
    </w:p>
    <w:p w14:paraId="44F0FE30" w14:textId="6C54570B" w:rsidR="005E1017" w:rsidRDefault="005E1017" w:rsidP="003452E3">
      <w:pPr>
        <w:pStyle w:val="Listenabsatz"/>
        <w:spacing w:after="0" w:line="280" w:lineRule="exact"/>
        <w:ind w:left="0"/>
        <w:jc w:val="both"/>
        <w:rPr>
          <w:rFonts w:ascii="Verdana" w:hAnsi="Verdana"/>
          <w:sz w:val="20"/>
          <w:szCs w:val="20"/>
        </w:rPr>
      </w:pPr>
    </w:p>
    <w:p w14:paraId="22CE498C" w14:textId="3CFEC08E" w:rsidR="005E1017" w:rsidRPr="002446E3" w:rsidRDefault="005E1017"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Themen und Inhalte</w:t>
      </w:r>
    </w:p>
    <w:p w14:paraId="7A9C3881" w14:textId="77777777" w:rsidR="005E1017" w:rsidRPr="009F5115" w:rsidRDefault="005E1017" w:rsidP="003452E3">
      <w:pPr>
        <w:pStyle w:val="Listenabsatz"/>
        <w:spacing w:after="0" w:line="280" w:lineRule="exact"/>
        <w:ind w:left="0"/>
        <w:jc w:val="both"/>
        <w:rPr>
          <w:rFonts w:ascii="Verdana" w:hAnsi="Verdana"/>
          <w:sz w:val="20"/>
          <w:szCs w:val="20"/>
        </w:rPr>
      </w:pPr>
    </w:p>
    <w:p w14:paraId="698E189A" w14:textId="1DE2FDBA" w:rsidR="009F5115" w:rsidRDefault="009F5115" w:rsidP="003452E3">
      <w:pPr>
        <w:pStyle w:val="Listenabsatz"/>
        <w:spacing w:after="0" w:line="280" w:lineRule="exact"/>
        <w:ind w:left="0"/>
        <w:jc w:val="both"/>
        <w:rPr>
          <w:rFonts w:ascii="Verdana" w:hAnsi="Verdana"/>
          <w:b/>
          <w:bCs/>
          <w:sz w:val="20"/>
          <w:szCs w:val="20"/>
        </w:rPr>
      </w:pPr>
      <w:r w:rsidRPr="009F5115">
        <w:rPr>
          <w:rFonts w:ascii="Verdana" w:hAnsi="Verdana"/>
          <w:b/>
          <w:bCs/>
          <w:sz w:val="20"/>
          <w:szCs w:val="20"/>
        </w:rPr>
        <w:t>Lernen, was es heißt, als Christ*in zu leben</w:t>
      </w:r>
    </w:p>
    <w:p w14:paraId="282C8BDC" w14:textId="77777777" w:rsidR="005E1978" w:rsidRPr="009F5115" w:rsidRDefault="005E1978" w:rsidP="003452E3">
      <w:pPr>
        <w:pStyle w:val="Listenabsatz"/>
        <w:spacing w:after="0" w:line="280" w:lineRule="exact"/>
        <w:ind w:left="0"/>
        <w:jc w:val="both"/>
        <w:rPr>
          <w:rFonts w:ascii="Verdana" w:hAnsi="Verdana"/>
          <w:b/>
          <w:bCs/>
          <w:sz w:val="20"/>
          <w:szCs w:val="20"/>
        </w:rPr>
      </w:pPr>
    </w:p>
    <w:p w14:paraId="0B52C5A2" w14:textId="77777777" w:rsidR="009F5115" w:rsidRP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In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sollen die Konfirmand*innen für sich entdecken, was es heißt zu glauben und den Glauben mit ihrer Person in Verbindung bringen. Dazu eignen sie sich Wissen über den christlichen Glauben an, lernen altersgemäße Formen von Spiritualität kennen und üben sie ein und werden befähigt, selbst im Glauben zu leben und zu handeln. </w:t>
      </w:r>
    </w:p>
    <w:p w14:paraId="6809CFDC" w14:textId="77777777" w:rsidR="00752E1F" w:rsidRDefault="00752E1F" w:rsidP="003452E3">
      <w:pPr>
        <w:pStyle w:val="Listenabsatz"/>
        <w:spacing w:after="0" w:line="280" w:lineRule="exact"/>
        <w:ind w:left="0"/>
        <w:jc w:val="both"/>
        <w:rPr>
          <w:rFonts w:ascii="Verdana" w:hAnsi="Verdana"/>
          <w:sz w:val="20"/>
          <w:szCs w:val="20"/>
        </w:rPr>
      </w:pPr>
    </w:p>
    <w:p w14:paraId="57F99C03" w14:textId="77777777" w:rsidR="005E1978"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In der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wird es den Kindern und Jugendlichen ermöglicht, ihre eigene Perspektive und Lebenswelt mit biblischen Inhalten, Traditionen, Ritualen und </w:t>
      </w:r>
      <w:r w:rsidRPr="009F5115">
        <w:rPr>
          <w:rFonts w:ascii="Verdana" w:hAnsi="Verdana"/>
          <w:sz w:val="20"/>
          <w:szCs w:val="20"/>
        </w:rPr>
        <w:lastRenderedPageBreak/>
        <w:t xml:space="preserve">aktuellen Lebensbezügen der christlichen Gemeinde zu verschränken. Die Kinder bzw. Jugendlichen erweitern ihr Wissen über den christlichen Glauben und seine Traditionen bzw. lernen beides kennen. </w:t>
      </w:r>
    </w:p>
    <w:p w14:paraId="5D2A4092" w14:textId="6239A19B" w:rsidR="00752E1F" w:rsidRP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Dazu gehört, dass sie zentrale Texte der Bibel und der Tradition</w:t>
      </w:r>
      <w:r w:rsidR="008517B0">
        <w:rPr>
          <w:rFonts w:ascii="Verdana" w:hAnsi="Verdana"/>
          <w:sz w:val="20"/>
          <w:szCs w:val="20"/>
        </w:rPr>
        <w:t xml:space="preserve"> </w:t>
      </w:r>
      <w:r w:rsidRPr="009F5115">
        <w:rPr>
          <w:rFonts w:ascii="Verdana" w:hAnsi="Verdana"/>
          <w:sz w:val="20"/>
          <w:szCs w:val="20"/>
        </w:rPr>
        <w:t>wie</w:t>
      </w:r>
      <w:r w:rsidR="008517B0">
        <w:rPr>
          <w:rFonts w:ascii="Verdana" w:hAnsi="Verdana"/>
          <w:sz w:val="20"/>
          <w:szCs w:val="20"/>
        </w:rPr>
        <w:t xml:space="preserve"> </w:t>
      </w:r>
      <w:r w:rsidRPr="008517B0">
        <w:rPr>
          <w:rFonts w:ascii="Verdana" w:hAnsi="Verdana"/>
          <w:sz w:val="20"/>
          <w:szCs w:val="20"/>
          <w:highlight w:val="yellow"/>
        </w:rPr>
        <w:t>[...]</w:t>
      </w:r>
      <w:r w:rsidRPr="009F5115">
        <w:rPr>
          <w:rFonts w:ascii="Verdana" w:hAnsi="Verdana"/>
          <w:sz w:val="20"/>
          <w:szCs w:val="20"/>
        </w:rPr>
        <w:t xml:space="preserve"> kennenlernen, sich zu ihnen in Beziehung setzen und sie sich aneignen.</w:t>
      </w:r>
    </w:p>
    <w:p w14:paraId="5B4A82FC" w14:textId="75BE4E25" w:rsidR="009F5115" w:rsidRP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Die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beinhaltet insbesondere folgende Themen:</w:t>
      </w:r>
      <w:r w:rsidR="00752E1F">
        <w:rPr>
          <w:rFonts w:ascii="Verdana" w:hAnsi="Verdana"/>
          <w:sz w:val="20"/>
          <w:szCs w:val="20"/>
        </w:rPr>
        <w:t xml:space="preserve"> </w:t>
      </w:r>
      <w:r w:rsidRPr="009F5115">
        <w:rPr>
          <w:rFonts w:ascii="Verdana" w:hAnsi="Verdana"/>
          <w:sz w:val="20"/>
          <w:szCs w:val="20"/>
          <w:highlight w:val="yellow"/>
        </w:rPr>
        <w:t>[...]</w:t>
      </w:r>
      <w:r w:rsidRPr="009F5115">
        <w:rPr>
          <w:rFonts w:ascii="Verdana" w:hAnsi="Verdana"/>
          <w:sz w:val="20"/>
          <w:szCs w:val="20"/>
        </w:rPr>
        <w:t xml:space="preserve"> </w:t>
      </w:r>
    </w:p>
    <w:p w14:paraId="66329DEB" w14:textId="77777777" w:rsidR="00F01BE0" w:rsidRPr="003452E3" w:rsidRDefault="00F01BE0" w:rsidP="003452E3">
      <w:pPr>
        <w:pStyle w:val="Listenabsatz"/>
        <w:spacing w:after="0" w:line="280" w:lineRule="exact"/>
        <w:ind w:left="0"/>
        <w:jc w:val="both"/>
        <w:rPr>
          <w:rFonts w:ascii="Verdana" w:hAnsi="Verdana"/>
          <w:sz w:val="20"/>
          <w:szCs w:val="20"/>
        </w:rPr>
      </w:pPr>
    </w:p>
    <w:p w14:paraId="548FDEA7" w14:textId="4FFE2EBE" w:rsidR="009F5115" w:rsidRDefault="009F5115" w:rsidP="003452E3">
      <w:pPr>
        <w:pStyle w:val="Listenabsatz"/>
        <w:spacing w:after="0" w:line="280" w:lineRule="exact"/>
        <w:ind w:left="0"/>
        <w:jc w:val="both"/>
        <w:rPr>
          <w:rFonts w:ascii="Verdana" w:hAnsi="Verdana"/>
          <w:b/>
          <w:bCs/>
          <w:sz w:val="20"/>
          <w:szCs w:val="20"/>
        </w:rPr>
      </w:pPr>
      <w:r w:rsidRPr="009F5115">
        <w:rPr>
          <w:rFonts w:ascii="Verdana" w:hAnsi="Verdana"/>
          <w:b/>
          <w:bCs/>
          <w:sz w:val="20"/>
          <w:szCs w:val="20"/>
        </w:rPr>
        <w:t>Lernen mit Kopf, Herz und Hand</w:t>
      </w:r>
    </w:p>
    <w:p w14:paraId="65541539" w14:textId="77777777" w:rsidR="005E1978" w:rsidRPr="009F5115" w:rsidRDefault="005E1978" w:rsidP="003452E3">
      <w:pPr>
        <w:pStyle w:val="Listenabsatz"/>
        <w:spacing w:after="0" w:line="280" w:lineRule="exact"/>
        <w:ind w:left="0"/>
        <w:jc w:val="both"/>
        <w:rPr>
          <w:rFonts w:ascii="Verdana" w:hAnsi="Verdana"/>
          <w:b/>
          <w:bCs/>
          <w:sz w:val="20"/>
          <w:szCs w:val="20"/>
        </w:rPr>
      </w:pPr>
    </w:p>
    <w:p w14:paraId="5753DFFF" w14:textId="71482E49" w:rsidR="009F5115" w:rsidRPr="009F5115" w:rsidRDefault="009F5115" w:rsidP="003452E3">
      <w:pPr>
        <w:pStyle w:val="Listenabsatz"/>
        <w:spacing w:after="0" w:line="280" w:lineRule="exact"/>
        <w:ind w:left="0"/>
        <w:jc w:val="both"/>
        <w:rPr>
          <w:rFonts w:ascii="Verdana" w:hAnsi="Verdana"/>
          <w:sz w:val="20"/>
          <w:szCs w:val="20"/>
        </w:rPr>
      </w:pPr>
      <w:r w:rsidRPr="009F5115">
        <w:rPr>
          <w:rFonts w:ascii="Verdana" w:hAnsi="Verdana"/>
          <w:sz w:val="20"/>
          <w:szCs w:val="20"/>
        </w:rPr>
        <w:t xml:space="preserve">Die Kinder </w:t>
      </w:r>
      <w:r w:rsidR="008517B0">
        <w:rPr>
          <w:rFonts w:ascii="Verdana" w:hAnsi="Verdana"/>
          <w:sz w:val="20"/>
          <w:szCs w:val="20"/>
        </w:rPr>
        <w:t>bzw.</w:t>
      </w:r>
      <w:r w:rsidRPr="009F5115">
        <w:rPr>
          <w:rFonts w:ascii="Verdana" w:hAnsi="Verdana"/>
          <w:sz w:val="20"/>
          <w:szCs w:val="20"/>
        </w:rPr>
        <w:t xml:space="preserve"> Jugendlichen entdecken, entwickeln und gestalten christliches Leben. Sie werden ermutigt und gestärkt, ihr Christsein konkret werden zu lassen.</w:t>
      </w:r>
      <w:r w:rsidR="00752E1F">
        <w:rPr>
          <w:rFonts w:ascii="Verdana" w:hAnsi="Verdana"/>
          <w:sz w:val="20"/>
          <w:szCs w:val="20"/>
        </w:rPr>
        <w:t xml:space="preserve"> </w:t>
      </w:r>
      <w:r w:rsidRPr="009F5115">
        <w:rPr>
          <w:rFonts w:ascii="Verdana" w:hAnsi="Verdana"/>
          <w:sz w:val="20"/>
          <w:szCs w:val="20"/>
        </w:rPr>
        <w:t>Hierzu gehören:</w:t>
      </w:r>
    </w:p>
    <w:p w14:paraId="6F3F5442"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die Feier von Gottesdiensten und Andachten</w:t>
      </w:r>
    </w:p>
    <w:p w14:paraId="6B90536C"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 xml:space="preserve">Gebet und Zeiten der Stille </w:t>
      </w:r>
    </w:p>
    <w:p w14:paraId="1ADD425C"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die Feier der Taufe und des Abendmahles</w:t>
      </w:r>
    </w:p>
    <w:p w14:paraId="35477B18"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gelingendes Leben in der Nachfolge Christi</w:t>
      </w:r>
    </w:p>
    <w:p w14:paraId="124A1FFD"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der Umgang mit Liebe, Freude, Hoffnung</w:t>
      </w:r>
    </w:p>
    <w:p w14:paraId="40B9DF56"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der Umgang mit Scheitern, Schuld und Vergebung</w:t>
      </w:r>
    </w:p>
    <w:p w14:paraId="35B9C973" w14:textId="77777777" w:rsidR="009F5115" w:rsidRP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der Einsatz für Benachteiligte</w:t>
      </w:r>
    </w:p>
    <w:p w14:paraId="46F5E769" w14:textId="4BF64D6E" w:rsidR="009F5115" w:rsidRDefault="009F5115" w:rsidP="003452E3">
      <w:pPr>
        <w:pStyle w:val="Listenabsatz"/>
        <w:numPr>
          <w:ilvl w:val="0"/>
          <w:numId w:val="5"/>
        </w:numPr>
        <w:spacing w:after="0" w:line="280" w:lineRule="exact"/>
        <w:jc w:val="both"/>
        <w:rPr>
          <w:rFonts w:ascii="Verdana" w:hAnsi="Verdana"/>
          <w:sz w:val="20"/>
          <w:szCs w:val="20"/>
        </w:rPr>
      </w:pPr>
      <w:r w:rsidRPr="009F5115">
        <w:rPr>
          <w:rFonts w:ascii="Verdana" w:hAnsi="Verdana"/>
          <w:sz w:val="20"/>
          <w:szCs w:val="20"/>
        </w:rPr>
        <w:t>…</w:t>
      </w:r>
    </w:p>
    <w:p w14:paraId="43055AA4" w14:textId="77777777" w:rsidR="003452E3" w:rsidRPr="003452E3" w:rsidRDefault="003452E3" w:rsidP="003452E3">
      <w:pPr>
        <w:spacing w:after="0" w:line="280" w:lineRule="exact"/>
        <w:jc w:val="both"/>
        <w:rPr>
          <w:rFonts w:ascii="Verdana" w:hAnsi="Verdana"/>
          <w:sz w:val="20"/>
          <w:szCs w:val="20"/>
        </w:rPr>
      </w:pPr>
    </w:p>
    <w:p w14:paraId="06F9ADBD" w14:textId="65BF229E"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Kinder bzw. Jugendlichen erleben und gestalten Gemeinschaft. In der Gruppe lernen sie einen christlich geprägten angemessenen Umgang mit anderen, entdecken Formen des Zusammenlebens, üben Toleranz und gegenseitige Achtung. Zudem können sie ihre Rolle in der Gemeinschaft finden, wahrnehmen, reflektieren und ggf. verändern.</w:t>
      </w:r>
      <w:r w:rsidR="00401694">
        <w:rPr>
          <w:rFonts w:ascii="Verdana" w:hAnsi="Verdana"/>
          <w:sz w:val="20"/>
          <w:szCs w:val="20"/>
        </w:rPr>
        <w:t xml:space="preserve"> </w:t>
      </w:r>
    </w:p>
    <w:p w14:paraId="709FEB5A" w14:textId="77777777" w:rsidR="005E1978" w:rsidRPr="009F5115" w:rsidRDefault="005E1978" w:rsidP="003452E3">
      <w:pPr>
        <w:spacing w:after="0" w:line="280" w:lineRule="exact"/>
        <w:jc w:val="both"/>
        <w:rPr>
          <w:rFonts w:ascii="Verdana" w:hAnsi="Verdana"/>
          <w:sz w:val="20"/>
          <w:szCs w:val="20"/>
        </w:rPr>
      </w:pPr>
    </w:p>
    <w:p w14:paraId="338AEEB9" w14:textId="4214C160" w:rsidR="009F5115" w:rsidRDefault="009F5115" w:rsidP="003452E3">
      <w:pPr>
        <w:spacing w:after="0" w:line="280" w:lineRule="exact"/>
        <w:jc w:val="both"/>
        <w:rPr>
          <w:rFonts w:ascii="Verdana" w:hAnsi="Verdana"/>
          <w:sz w:val="20"/>
          <w:szCs w:val="20"/>
        </w:rPr>
      </w:pPr>
      <w:r w:rsidRPr="009F5115">
        <w:rPr>
          <w:rFonts w:ascii="Verdana" w:hAnsi="Verdana"/>
          <w:sz w:val="20"/>
          <w:szCs w:val="20"/>
        </w:rPr>
        <w:t>In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bilden die Kinder und Jugendlichen ihr Selbstwertgefühl, ihre Identität und ihren Charakter weiter aus. Dazu gehört, dass die Kinder bzw. Jugendlichen ihre Gaben entdecken und entfalten, durch spirituelle Angebote eine Gottesbeziehung finden, sie festigen und kreativ reflektieren. Sie bringen eigene Wertschätzung und Verant</w:t>
      </w:r>
      <w:r w:rsidRPr="009F5115">
        <w:rPr>
          <w:rFonts w:ascii="Verdana" w:hAnsi="Verdana"/>
          <w:sz w:val="20"/>
          <w:szCs w:val="20"/>
        </w:rPr>
        <w:softHyphen/>
        <w:t>wortung für sich und andere in Balance.</w:t>
      </w:r>
    </w:p>
    <w:p w14:paraId="314B4616" w14:textId="77777777" w:rsidR="005E1978" w:rsidRPr="009F5115" w:rsidRDefault="005E1978" w:rsidP="003452E3">
      <w:pPr>
        <w:spacing w:after="0" w:line="280" w:lineRule="exact"/>
        <w:jc w:val="both"/>
        <w:rPr>
          <w:rFonts w:ascii="Verdana" w:hAnsi="Verdana"/>
          <w:sz w:val="20"/>
          <w:szCs w:val="20"/>
        </w:rPr>
      </w:pPr>
    </w:p>
    <w:p w14:paraId="73F4F87C" w14:textId="2FCC7509"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Inhalte und</w:t>
      </w:r>
      <w:r w:rsidR="00EC36EC">
        <w:rPr>
          <w:rFonts w:ascii="Verdana" w:hAnsi="Verdana"/>
          <w:sz w:val="20"/>
          <w:szCs w:val="20"/>
        </w:rPr>
        <w:t xml:space="preserve"> </w:t>
      </w:r>
      <w:r w:rsidRPr="009F5115">
        <w:rPr>
          <w:rFonts w:ascii="Verdana" w:hAnsi="Verdana"/>
          <w:sz w:val="20"/>
          <w:szCs w:val="20"/>
        </w:rPr>
        <w:t>die</w:t>
      </w:r>
      <w:r w:rsidR="00EC36EC">
        <w:rPr>
          <w:rFonts w:ascii="Verdana" w:hAnsi="Verdana"/>
          <w:sz w:val="20"/>
          <w:szCs w:val="20"/>
        </w:rPr>
        <w:t xml:space="preserve"> </w:t>
      </w:r>
      <w:r w:rsidRPr="009F5115">
        <w:rPr>
          <w:rFonts w:ascii="Verdana" w:hAnsi="Verdana"/>
          <w:sz w:val="20"/>
          <w:szCs w:val="20"/>
        </w:rPr>
        <w:t>konkrete Planung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wird mit den Konfirmand*innen und deren Eltern/Sorgeberechtigten besprochen. Den Konfirmand*innen wird es ermöglicht, eigene Themen einzubringen und Arbeitsformen mitzugestalten.</w:t>
      </w:r>
    </w:p>
    <w:p w14:paraId="5B3D9A45" w14:textId="1145684A" w:rsidR="00F01BE0" w:rsidRDefault="00F01BE0" w:rsidP="003452E3">
      <w:pPr>
        <w:spacing w:after="0" w:line="280" w:lineRule="exact"/>
        <w:jc w:val="both"/>
        <w:rPr>
          <w:rFonts w:ascii="Verdana" w:hAnsi="Verdana"/>
          <w:sz w:val="20"/>
          <w:szCs w:val="20"/>
        </w:rPr>
      </w:pPr>
    </w:p>
    <w:p w14:paraId="2EBE8DDD" w14:textId="77777777" w:rsidR="00EF12B1" w:rsidRDefault="00EF12B1" w:rsidP="003452E3">
      <w:pPr>
        <w:spacing w:after="0" w:line="280" w:lineRule="exact"/>
        <w:jc w:val="both"/>
        <w:rPr>
          <w:rFonts w:ascii="Verdana" w:hAnsi="Verdana"/>
          <w:sz w:val="20"/>
          <w:szCs w:val="20"/>
        </w:rPr>
      </w:pPr>
    </w:p>
    <w:p w14:paraId="5F1715F5" w14:textId="0D7C08AC" w:rsidR="00F01BE0" w:rsidRDefault="00F01BE0"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Teilnahme und Mitwirkung am Gottesdienst und am gemeindlichen Leben</w:t>
      </w:r>
    </w:p>
    <w:p w14:paraId="6A656FBF" w14:textId="77777777" w:rsidR="008E0183" w:rsidRPr="00F01BE0" w:rsidRDefault="008E0183" w:rsidP="008E0183">
      <w:pPr>
        <w:pStyle w:val="Listenabsatz"/>
        <w:spacing w:after="0" w:line="280" w:lineRule="exact"/>
        <w:ind w:left="709"/>
        <w:jc w:val="both"/>
        <w:rPr>
          <w:rFonts w:ascii="Verdana" w:hAnsi="Verdana"/>
          <w:b/>
          <w:bCs/>
          <w:sz w:val="20"/>
          <w:szCs w:val="20"/>
        </w:rPr>
      </w:pPr>
    </w:p>
    <w:p w14:paraId="0BC634D5" w14:textId="3E60A61F" w:rsidR="008517B0"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Die Konfirmand*innen lernen die vielfältigen Formen des gemeindlichen Lebens (Gottesdienste, Gemeindekreise, diakonische Aktivitäten etc.) kennen und gestalten diese aktiv mit. </w:t>
      </w:r>
    </w:p>
    <w:p w14:paraId="1CD1BBA5" w14:textId="77777777" w:rsidR="008E0183" w:rsidRDefault="008E0183" w:rsidP="003452E3">
      <w:pPr>
        <w:spacing w:after="0" w:line="280" w:lineRule="exact"/>
        <w:jc w:val="both"/>
        <w:rPr>
          <w:rFonts w:ascii="Verdana" w:hAnsi="Verdana"/>
          <w:sz w:val="20"/>
          <w:szCs w:val="20"/>
        </w:rPr>
      </w:pPr>
    </w:p>
    <w:p w14:paraId="2BED9F85" w14:textId="4AADE2AB" w:rsidR="009F5115" w:rsidRDefault="009F5115" w:rsidP="003452E3">
      <w:pPr>
        <w:spacing w:after="0" w:line="280" w:lineRule="exact"/>
        <w:jc w:val="both"/>
        <w:rPr>
          <w:rFonts w:ascii="Verdana" w:hAnsi="Verdana"/>
          <w:sz w:val="20"/>
          <w:szCs w:val="20"/>
        </w:rPr>
      </w:pPr>
      <w:r w:rsidRPr="009F5115">
        <w:rPr>
          <w:rFonts w:ascii="Verdana" w:hAnsi="Verdana"/>
          <w:sz w:val="20"/>
          <w:szCs w:val="20"/>
        </w:rPr>
        <w:t>Sie erfahren sich als wertgeschätzte Mitglieder der Gemeinde.</w:t>
      </w:r>
    </w:p>
    <w:p w14:paraId="0BDDA113" w14:textId="77777777" w:rsidR="003452E3" w:rsidRPr="009F5115" w:rsidRDefault="003452E3" w:rsidP="003452E3">
      <w:pPr>
        <w:spacing w:after="0" w:line="280" w:lineRule="exact"/>
        <w:jc w:val="both"/>
        <w:rPr>
          <w:rFonts w:ascii="Verdana" w:hAnsi="Verdana"/>
          <w:sz w:val="20"/>
          <w:szCs w:val="20"/>
        </w:rPr>
      </w:pPr>
    </w:p>
    <w:p w14:paraId="560D86BC" w14:textId="50791F68" w:rsidR="009F5115" w:rsidRDefault="009F5115" w:rsidP="003452E3">
      <w:pPr>
        <w:spacing w:after="0" w:line="280" w:lineRule="exact"/>
        <w:jc w:val="both"/>
        <w:rPr>
          <w:rFonts w:ascii="Verdana" w:hAnsi="Verdana"/>
          <w:b/>
          <w:bCs/>
          <w:sz w:val="20"/>
          <w:szCs w:val="20"/>
        </w:rPr>
      </w:pPr>
      <w:r w:rsidRPr="009F5115">
        <w:rPr>
          <w:rFonts w:ascii="Verdana" w:hAnsi="Verdana"/>
          <w:b/>
          <w:bCs/>
          <w:sz w:val="20"/>
          <w:szCs w:val="20"/>
        </w:rPr>
        <w:t>Gottesdienste</w:t>
      </w:r>
    </w:p>
    <w:p w14:paraId="51B6B9E3" w14:textId="77777777" w:rsidR="003452E3" w:rsidRPr="009F5115" w:rsidRDefault="003452E3" w:rsidP="003452E3">
      <w:pPr>
        <w:spacing w:after="0" w:line="280" w:lineRule="exact"/>
        <w:jc w:val="both"/>
        <w:rPr>
          <w:rFonts w:ascii="Verdana" w:hAnsi="Verdana"/>
          <w:sz w:val="20"/>
          <w:szCs w:val="20"/>
        </w:rPr>
      </w:pPr>
    </w:p>
    <w:p w14:paraId="070233FB" w14:textId="77777777" w:rsidR="008E0183" w:rsidRDefault="009F5115" w:rsidP="003452E3">
      <w:pPr>
        <w:spacing w:after="0" w:line="280" w:lineRule="exact"/>
        <w:jc w:val="both"/>
        <w:rPr>
          <w:rFonts w:ascii="Verdana" w:hAnsi="Verdana"/>
          <w:sz w:val="20"/>
          <w:szCs w:val="20"/>
        </w:rPr>
      </w:pPr>
      <w:r w:rsidRPr="009F5115">
        <w:rPr>
          <w:rFonts w:ascii="Verdana" w:hAnsi="Verdana"/>
          <w:sz w:val="20"/>
          <w:szCs w:val="20"/>
        </w:rPr>
        <w:t>Die Konfirmand*innen nehmen während ihrer Konfirmand</w:t>
      </w:r>
      <w:r w:rsidRPr="009F5115">
        <w:rPr>
          <w:rFonts w:ascii="Verdana" w:hAnsi="Verdana"/>
          <w:sz w:val="20"/>
          <w:szCs w:val="20"/>
        </w:rPr>
        <w:softHyphen/>
        <w:t>*</w:t>
      </w:r>
      <w:proofErr w:type="spellStart"/>
      <w:r w:rsidRPr="009F5115">
        <w:rPr>
          <w:rFonts w:ascii="Verdana" w:hAnsi="Verdana"/>
          <w:sz w:val="20"/>
          <w:szCs w:val="20"/>
        </w:rPr>
        <w:t>innenzeit</w:t>
      </w:r>
      <w:proofErr w:type="spellEnd"/>
      <w:r w:rsidRPr="009F5115">
        <w:rPr>
          <w:rFonts w:ascii="Verdana" w:hAnsi="Verdana"/>
          <w:sz w:val="20"/>
          <w:szCs w:val="20"/>
        </w:rPr>
        <w:t xml:space="preserve"> an verschiedenen Gottesdiensten teil, um mit dem gottesdienstlichen Leben in seinen vielfältigen Formen bekannt und vertraut zu werden sowie es nach ihren Interessen mitzugestalten. </w:t>
      </w:r>
    </w:p>
    <w:p w14:paraId="3232D2E2" w14:textId="30EFC068" w:rsidR="009F5115" w:rsidRDefault="009F5115" w:rsidP="003452E3">
      <w:pPr>
        <w:spacing w:after="0" w:line="280" w:lineRule="exact"/>
        <w:jc w:val="both"/>
        <w:rPr>
          <w:rFonts w:ascii="Verdana" w:hAnsi="Verdana"/>
          <w:sz w:val="20"/>
          <w:szCs w:val="20"/>
        </w:rPr>
      </w:pPr>
      <w:r w:rsidRPr="009F5115">
        <w:rPr>
          <w:rFonts w:ascii="Verdana" w:hAnsi="Verdana"/>
          <w:sz w:val="20"/>
          <w:szCs w:val="20"/>
        </w:rPr>
        <w:lastRenderedPageBreak/>
        <w:t xml:space="preserve">Die Kirchengemeinde, die Region und der Kirchenkreis bieten Gottesdienste an, die Themen und Fragen der Kinder und Jugendlichen aufnehmen. Gerne können Konfirmand*innen ihre Themen in diese Gottesdienste einbringen und sie mitgestalten. Die Eltern/Sorgeberechtigten werden eingeladen, gemeinsam mit den Konfirmand*innen an den Gottesdiensten teilzunehmen. </w:t>
      </w:r>
    </w:p>
    <w:p w14:paraId="54DE0E6E" w14:textId="77777777" w:rsidR="008E0183" w:rsidRDefault="008E0183" w:rsidP="003452E3">
      <w:pPr>
        <w:spacing w:after="0" w:line="280" w:lineRule="exact"/>
        <w:jc w:val="both"/>
        <w:rPr>
          <w:rFonts w:ascii="Verdana" w:hAnsi="Verdana"/>
          <w:b/>
          <w:bCs/>
          <w:sz w:val="20"/>
          <w:szCs w:val="20"/>
        </w:rPr>
      </w:pPr>
    </w:p>
    <w:p w14:paraId="20CA1A74" w14:textId="65DC6488" w:rsidR="009F5115" w:rsidRDefault="009F5115" w:rsidP="003452E3">
      <w:pPr>
        <w:spacing w:after="0" w:line="280" w:lineRule="exact"/>
        <w:jc w:val="both"/>
        <w:rPr>
          <w:rFonts w:ascii="Verdana" w:hAnsi="Verdana"/>
          <w:b/>
          <w:bCs/>
          <w:sz w:val="20"/>
          <w:szCs w:val="20"/>
        </w:rPr>
      </w:pPr>
      <w:r w:rsidRPr="009F5115">
        <w:rPr>
          <w:rFonts w:ascii="Verdana" w:hAnsi="Verdana"/>
          <w:b/>
          <w:bCs/>
          <w:sz w:val="20"/>
          <w:szCs w:val="20"/>
        </w:rPr>
        <w:t>Gemeindliches Leben</w:t>
      </w:r>
    </w:p>
    <w:p w14:paraId="530995B0" w14:textId="77777777" w:rsidR="008E0183" w:rsidRPr="009F5115" w:rsidRDefault="008E0183" w:rsidP="003452E3">
      <w:pPr>
        <w:spacing w:after="0" w:line="280" w:lineRule="exact"/>
        <w:jc w:val="both"/>
        <w:rPr>
          <w:rFonts w:ascii="Verdana" w:hAnsi="Verdana"/>
          <w:sz w:val="20"/>
          <w:szCs w:val="20"/>
        </w:rPr>
      </w:pPr>
    </w:p>
    <w:p w14:paraId="6A82B270" w14:textId="51B2B934" w:rsidR="00F01BE0"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Die Konfirmand*innen nehmen an folgenden Angeboten des Gemeindelebens teil und gestalten diese mit: </w:t>
      </w:r>
      <w:r w:rsidRPr="009F5115">
        <w:rPr>
          <w:rFonts w:ascii="Verdana" w:hAnsi="Verdana"/>
          <w:sz w:val="20"/>
          <w:szCs w:val="20"/>
          <w:highlight w:val="yellow"/>
        </w:rPr>
        <w:t>[...]</w:t>
      </w:r>
    </w:p>
    <w:p w14:paraId="5077DF0D" w14:textId="77777777" w:rsidR="005E1978" w:rsidRPr="009F5115" w:rsidRDefault="005E1978" w:rsidP="003452E3">
      <w:pPr>
        <w:spacing w:after="0" w:line="280" w:lineRule="exact"/>
        <w:jc w:val="both"/>
        <w:rPr>
          <w:rFonts w:ascii="Verdana" w:hAnsi="Verdana"/>
          <w:sz w:val="20"/>
          <w:szCs w:val="20"/>
        </w:rPr>
      </w:pPr>
    </w:p>
    <w:p w14:paraId="1BF7B3C6" w14:textId="3A323465"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Konfirmand*innen nehmen schon während ihrer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an Angeboten der Jugendarbeit teil, wirken mit und übernehmen Aufgaben: </w:t>
      </w:r>
      <w:r w:rsidRPr="009F5115">
        <w:rPr>
          <w:rFonts w:ascii="Verdana" w:hAnsi="Verdana"/>
          <w:sz w:val="20"/>
          <w:szCs w:val="20"/>
          <w:highlight w:val="yellow"/>
        </w:rPr>
        <w:t>[...]</w:t>
      </w:r>
      <w:r w:rsidRPr="009F5115">
        <w:rPr>
          <w:rFonts w:ascii="Verdana" w:hAnsi="Verdana"/>
          <w:sz w:val="20"/>
          <w:szCs w:val="20"/>
        </w:rPr>
        <w:t xml:space="preserve"> </w:t>
      </w:r>
    </w:p>
    <w:p w14:paraId="3310DDE9" w14:textId="77777777" w:rsidR="008E0183" w:rsidRPr="009F5115" w:rsidRDefault="008E0183" w:rsidP="003452E3">
      <w:pPr>
        <w:spacing w:after="0" w:line="280" w:lineRule="exact"/>
        <w:jc w:val="both"/>
        <w:rPr>
          <w:rFonts w:ascii="Verdana" w:hAnsi="Verdana"/>
          <w:sz w:val="20"/>
          <w:szCs w:val="20"/>
        </w:rPr>
      </w:pPr>
    </w:p>
    <w:p w14:paraId="08B864D6" w14:textId="0194E72A" w:rsidR="009F5115"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Die Konfirmand*innen erkunden aus der Perspektive der Gemeinde andere Bereiche des Sozialraums: </w:t>
      </w:r>
      <w:r w:rsidRPr="009F5115">
        <w:rPr>
          <w:rFonts w:ascii="Verdana" w:hAnsi="Verdana"/>
          <w:sz w:val="20"/>
          <w:szCs w:val="20"/>
          <w:highlight w:val="yellow"/>
        </w:rPr>
        <w:t>[...]</w:t>
      </w:r>
    </w:p>
    <w:p w14:paraId="4874E3E4" w14:textId="77777777" w:rsidR="008E0183" w:rsidRPr="009F5115" w:rsidRDefault="008E0183" w:rsidP="003452E3">
      <w:pPr>
        <w:spacing w:after="0" w:line="280" w:lineRule="exact"/>
        <w:jc w:val="both"/>
        <w:rPr>
          <w:rFonts w:ascii="Verdana" w:hAnsi="Verdana"/>
          <w:sz w:val="20"/>
          <w:szCs w:val="20"/>
        </w:rPr>
      </w:pPr>
    </w:p>
    <w:p w14:paraId="3B7B71A7" w14:textId="77777777" w:rsidR="00097671" w:rsidRDefault="00097671" w:rsidP="003452E3">
      <w:pPr>
        <w:spacing w:after="0" w:line="280" w:lineRule="exact"/>
        <w:jc w:val="both"/>
        <w:rPr>
          <w:rFonts w:ascii="Verdana" w:hAnsi="Verdana"/>
          <w:b/>
          <w:bCs/>
          <w:sz w:val="20"/>
          <w:szCs w:val="20"/>
        </w:rPr>
      </w:pPr>
    </w:p>
    <w:p w14:paraId="09C3ECD6" w14:textId="47576D0F" w:rsidR="00097671" w:rsidRDefault="00097671"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t>Sakramente</w:t>
      </w:r>
    </w:p>
    <w:p w14:paraId="7FFFA579" w14:textId="77777777" w:rsidR="008E0183" w:rsidRPr="00F01BE0" w:rsidRDefault="008E0183" w:rsidP="008E0183">
      <w:pPr>
        <w:pStyle w:val="Listenabsatz"/>
        <w:spacing w:after="0" w:line="280" w:lineRule="exact"/>
        <w:ind w:left="709"/>
        <w:jc w:val="both"/>
        <w:rPr>
          <w:rFonts w:ascii="Verdana" w:hAnsi="Verdana"/>
          <w:b/>
          <w:bCs/>
          <w:sz w:val="20"/>
          <w:szCs w:val="20"/>
        </w:rPr>
      </w:pPr>
    </w:p>
    <w:p w14:paraId="2E0EAA37" w14:textId="31C06A70" w:rsidR="009F5115" w:rsidRDefault="009F5115" w:rsidP="003452E3">
      <w:pPr>
        <w:spacing w:after="0" w:line="280" w:lineRule="exact"/>
        <w:jc w:val="both"/>
        <w:rPr>
          <w:rFonts w:ascii="Verdana" w:hAnsi="Verdana"/>
          <w:b/>
          <w:bCs/>
          <w:sz w:val="20"/>
          <w:szCs w:val="20"/>
        </w:rPr>
      </w:pPr>
      <w:r w:rsidRPr="009F5115">
        <w:rPr>
          <w:rFonts w:ascii="Verdana" w:hAnsi="Verdana"/>
          <w:b/>
          <w:bCs/>
          <w:sz w:val="20"/>
          <w:szCs w:val="20"/>
        </w:rPr>
        <w:t>Taufe</w:t>
      </w:r>
    </w:p>
    <w:p w14:paraId="3DC01AF0" w14:textId="77777777" w:rsidR="008E0183" w:rsidRPr="009F5115" w:rsidRDefault="008E0183" w:rsidP="003452E3">
      <w:pPr>
        <w:spacing w:after="0" w:line="280" w:lineRule="exact"/>
        <w:jc w:val="both"/>
        <w:rPr>
          <w:rFonts w:ascii="Verdana" w:hAnsi="Verdana"/>
          <w:sz w:val="20"/>
          <w:szCs w:val="20"/>
        </w:rPr>
      </w:pPr>
    </w:p>
    <w:p w14:paraId="799D546F" w14:textId="0DD63146" w:rsidR="008517B0" w:rsidRDefault="009F5115" w:rsidP="003452E3">
      <w:pPr>
        <w:spacing w:after="0" w:line="280" w:lineRule="exact"/>
        <w:jc w:val="both"/>
        <w:rPr>
          <w:rFonts w:ascii="Verdana" w:hAnsi="Verdana"/>
          <w:sz w:val="20"/>
          <w:szCs w:val="20"/>
        </w:rPr>
      </w:pPr>
      <w:r w:rsidRPr="009F5115">
        <w:rPr>
          <w:rFonts w:ascii="Verdana" w:hAnsi="Verdana"/>
          <w:sz w:val="20"/>
          <w:szCs w:val="20"/>
        </w:rPr>
        <w:t>Konfirmand*innen, die noch nicht getauft sind, können vor oder während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getauft werden. </w:t>
      </w:r>
    </w:p>
    <w:p w14:paraId="6D2CF3DD" w14:textId="77777777" w:rsidR="008E0183" w:rsidRDefault="008E0183" w:rsidP="003452E3">
      <w:pPr>
        <w:spacing w:after="0" w:line="280" w:lineRule="exact"/>
        <w:jc w:val="both"/>
        <w:rPr>
          <w:rFonts w:ascii="Verdana" w:hAnsi="Verdana"/>
          <w:sz w:val="20"/>
          <w:szCs w:val="20"/>
        </w:rPr>
      </w:pPr>
    </w:p>
    <w:p w14:paraId="03A4CF42" w14:textId="04D8C2AF"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Gemeinde/die Region lädt während/zu Beginn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alle noch nicht getauften</w:t>
      </w:r>
      <w:r w:rsidR="008517B0">
        <w:rPr>
          <w:rFonts w:ascii="Verdana" w:hAnsi="Verdana"/>
          <w:sz w:val="20"/>
          <w:szCs w:val="20"/>
        </w:rPr>
        <w:t xml:space="preserve"> </w:t>
      </w:r>
      <w:r w:rsidRPr="009F5115">
        <w:rPr>
          <w:rFonts w:ascii="Verdana" w:hAnsi="Verdana"/>
          <w:sz w:val="20"/>
          <w:szCs w:val="20"/>
        </w:rPr>
        <w:t>Konfirmand*innen zu einem</w:t>
      </w:r>
      <w:r w:rsidR="008517B0">
        <w:rPr>
          <w:rFonts w:ascii="Verdana" w:hAnsi="Verdana"/>
          <w:sz w:val="20"/>
          <w:szCs w:val="20"/>
        </w:rPr>
        <w:t xml:space="preserve"> </w:t>
      </w:r>
      <w:r w:rsidRPr="009F5115">
        <w:rPr>
          <w:rFonts w:ascii="Verdana" w:hAnsi="Verdana"/>
          <w:sz w:val="20"/>
          <w:szCs w:val="20"/>
        </w:rPr>
        <w:t>Taufgottesdienst ein.</w:t>
      </w:r>
      <w:r w:rsidR="00F01BE0">
        <w:rPr>
          <w:rFonts w:ascii="Verdana" w:hAnsi="Verdana"/>
          <w:sz w:val="20"/>
          <w:szCs w:val="20"/>
        </w:rPr>
        <w:t xml:space="preserve"> </w:t>
      </w:r>
      <w:r w:rsidRPr="009F5115">
        <w:rPr>
          <w:rFonts w:ascii="Verdana" w:hAnsi="Verdana"/>
          <w:sz w:val="20"/>
          <w:szCs w:val="20"/>
        </w:rPr>
        <w:t>Dazu wird vorher ein Gespräch mit ihnen, ihren Eltern/Sorgeberechtigten und ggf. ihren Pat*innen geführt.</w:t>
      </w:r>
    </w:p>
    <w:p w14:paraId="2EB9EDF0" w14:textId="77777777" w:rsidR="005E1978" w:rsidRPr="009F5115" w:rsidRDefault="005E1978" w:rsidP="003452E3">
      <w:pPr>
        <w:spacing w:after="0" w:line="280" w:lineRule="exact"/>
        <w:jc w:val="both"/>
        <w:rPr>
          <w:rFonts w:ascii="Verdana" w:hAnsi="Verdana"/>
          <w:sz w:val="20"/>
          <w:szCs w:val="20"/>
        </w:rPr>
      </w:pPr>
    </w:p>
    <w:p w14:paraId="1267C12F" w14:textId="550A1587" w:rsidR="009F5115" w:rsidRDefault="009F5115" w:rsidP="003452E3">
      <w:pPr>
        <w:spacing w:after="0" w:line="280" w:lineRule="exact"/>
        <w:jc w:val="both"/>
        <w:rPr>
          <w:rFonts w:ascii="Verdana" w:hAnsi="Verdana"/>
          <w:b/>
          <w:bCs/>
          <w:sz w:val="20"/>
          <w:szCs w:val="20"/>
        </w:rPr>
      </w:pPr>
      <w:r w:rsidRPr="009F5115">
        <w:rPr>
          <w:rFonts w:ascii="Verdana" w:hAnsi="Verdana"/>
          <w:b/>
          <w:bCs/>
          <w:sz w:val="20"/>
          <w:szCs w:val="20"/>
        </w:rPr>
        <w:t>Abendmahl</w:t>
      </w:r>
    </w:p>
    <w:p w14:paraId="7EE8C936" w14:textId="77777777" w:rsidR="008E0183" w:rsidRPr="009F5115" w:rsidRDefault="008E0183" w:rsidP="003452E3">
      <w:pPr>
        <w:spacing w:after="0" w:line="280" w:lineRule="exact"/>
        <w:jc w:val="both"/>
        <w:rPr>
          <w:rFonts w:ascii="Verdana" w:hAnsi="Verdana"/>
          <w:sz w:val="20"/>
          <w:szCs w:val="20"/>
        </w:rPr>
      </w:pPr>
    </w:p>
    <w:p w14:paraId="316AF21B" w14:textId="68D7C768" w:rsidR="009F5115"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Die Einladung zum Abendmahl schließt Konfirmand*innen ein. Daher ist es gut, die Taufe ungetaufter Kinder und Jugendlicher möglichst </w:t>
      </w:r>
      <w:proofErr w:type="gramStart"/>
      <w:r w:rsidRPr="009F5115">
        <w:rPr>
          <w:rFonts w:ascii="Verdana" w:hAnsi="Verdana"/>
          <w:sz w:val="20"/>
          <w:szCs w:val="20"/>
        </w:rPr>
        <w:t>früh</w:t>
      </w:r>
      <w:proofErr w:type="gramEnd"/>
      <w:r w:rsidRPr="009F5115">
        <w:rPr>
          <w:rFonts w:ascii="Verdana" w:hAnsi="Verdana"/>
          <w:sz w:val="20"/>
          <w:szCs w:val="20"/>
        </w:rPr>
        <w:t xml:space="preserve"> während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zu feiern, damit möglichst alle als Getaufte am Abendmahl teilnehmen können.</w:t>
      </w:r>
    </w:p>
    <w:p w14:paraId="3909BD2B" w14:textId="77777777" w:rsidR="008E0183" w:rsidRPr="009F5115" w:rsidRDefault="008E0183" w:rsidP="003452E3">
      <w:pPr>
        <w:spacing w:after="0" w:line="280" w:lineRule="exact"/>
        <w:jc w:val="both"/>
        <w:rPr>
          <w:rFonts w:ascii="Verdana" w:hAnsi="Verdana"/>
          <w:sz w:val="20"/>
          <w:szCs w:val="20"/>
        </w:rPr>
      </w:pPr>
    </w:p>
    <w:p w14:paraId="698FF026" w14:textId="4259BF9A" w:rsidR="009F5115" w:rsidRDefault="009F5115" w:rsidP="003452E3">
      <w:pPr>
        <w:spacing w:after="0" w:line="280" w:lineRule="exact"/>
        <w:rPr>
          <w:rFonts w:ascii="Verdana" w:hAnsi="Verdana"/>
          <w:sz w:val="20"/>
          <w:szCs w:val="20"/>
        </w:rPr>
      </w:pPr>
      <w:r w:rsidRPr="009F5115">
        <w:rPr>
          <w:rFonts w:ascii="Verdana" w:hAnsi="Verdana"/>
          <w:b/>
          <w:bCs/>
          <w:sz w:val="20"/>
          <w:szCs w:val="20"/>
        </w:rPr>
        <w:t>Alternative A</w:t>
      </w:r>
      <w:r w:rsidR="00F01BE0">
        <w:rPr>
          <w:rFonts w:ascii="Verdana" w:hAnsi="Verdana"/>
          <w:sz w:val="20"/>
          <w:szCs w:val="20"/>
        </w:rPr>
        <w:br/>
      </w:r>
      <w:r w:rsidRPr="009F5115">
        <w:rPr>
          <w:rFonts w:ascii="Verdana" w:hAnsi="Verdana"/>
          <w:sz w:val="20"/>
          <w:szCs w:val="20"/>
        </w:rPr>
        <w:t>In unserer Gemeinde sind die Konfirmand*innen zum Abendmahl eingeladen und haben an diesem teil. Darüber hinaus werden sie während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in die Bedeutung des Abendmahls eingeführt. </w:t>
      </w:r>
    </w:p>
    <w:p w14:paraId="08183E0E" w14:textId="77777777" w:rsidR="008E0183" w:rsidRPr="009F5115" w:rsidRDefault="008E0183" w:rsidP="003452E3">
      <w:pPr>
        <w:spacing w:after="0" w:line="280" w:lineRule="exact"/>
        <w:rPr>
          <w:rFonts w:ascii="Verdana" w:hAnsi="Verdana"/>
          <w:sz w:val="20"/>
          <w:szCs w:val="20"/>
        </w:rPr>
      </w:pPr>
    </w:p>
    <w:p w14:paraId="4783CE4E" w14:textId="25116106" w:rsidR="009F5115" w:rsidRPr="009F5115" w:rsidRDefault="009F5115" w:rsidP="003452E3">
      <w:pPr>
        <w:spacing w:after="0" w:line="280" w:lineRule="exact"/>
        <w:rPr>
          <w:rFonts w:ascii="Verdana" w:hAnsi="Verdana"/>
          <w:sz w:val="20"/>
          <w:szCs w:val="20"/>
        </w:rPr>
      </w:pPr>
      <w:r w:rsidRPr="009F5115">
        <w:rPr>
          <w:rFonts w:ascii="Verdana" w:hAnsi="Verdana"/>
          <w:b/>
          <w:bCs/>
          <w:sz w:val="20"/>
          <w:szCs w:val="20"/>
        </w:rPr>
        <w:t>Alternative B</w:t>
      </w:r>
      <w:r w:rsidR="00F01BE0">
        <w:rPr>
          <w:rFonts w:ascii="Verdana" w:hAnsi="Verdana"/>
          <w:sz w:val="20"/>
          <w:szCs w:val="20"/>
        </w:rPr>
        <w:br/>
      </w:r>
      <w:r w:rsidRPr="009F5115">
        <w:rPr>
          <w:rFonts w:ascii="Verdana" w:hAnsi="Verdana"/>
          <w:sz w:val="20"/>
          <w:szCs w:val="20"/>
        </w:rPr>
        <w:t>Konfirmand*innen werden im Laufe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zum Abendmahl eingeladen, nachdem sie mit der Abendmahlspraxis und ihrer Bedeutung vertraut gemacht wurden. Zur ersten gemeinsamen Abendmahlsfeier in der Gemeinde werden die Kinder und Jugendlichen und ihre Angehörigen rechtzeitig eingeladen. </w:t>
      </w:r>
    </w:p>
    <w:p w14:paraId="2A89A0A1" w14:textId="26C3F707" w:rsidR="00F01BE0" w:rsidRDefault="00F01BE0" w:rsidP="003452E3">
      <w:pPr>
        <w:spacing w:after="0" w:line="280" w:lineRule="exact"/>
        <w:jc w:val="both"/>
        <w:rPr>
          <w:rFonts w:ascii="Verdana" w:hAnsi="Verdana"/>
          <w:sz w:val="20"/>
          <w:szCs w:val="20"/>
        </w:rPr>
      </w:pPr>
    </w:p>
    <w:p w14:paraId="46E884D6" w14:textId="2DE9D2A6" w:rsidR="008E0183" w:rsidRDefault="008E0183" w:rsidP="003452E3">
      <w:pPr>
        <w:spacing w:after="0" w:line="280" w:lineRule="exact"/>
        <w:jc w:val="both"/>
        <w:rPr>
          <w:rFonts w:ascii="Verdana" w:hAnsi="Verdana"/>
          <w:sz w:val="20"/>
          <w:szCs w:val="20"/>
        </w:rPr>
      </w:pPr>
    </w:p>
    <w:p w14:paraId="7E430890" w14:textId="6CAC697B" w:rsidR="005E1978" w:rsidRDefault="005E1978" w:rsidP="003452E3">
      <w:pPr>
        <w:spacing w:after="0" w:line="280" w:lineRule="exact"/>
        <w:jc w:val="both"/>
        <w:rPr>
          <w:rFonts w:ascii="Verdana" w:hAnsi="Verdana"/>
          <w:sz w:val="20"/>
          <w:szCs w:val="20"/>
        </w:rPr>
      </w:pPr>
    </w:p>
    <w:p w14:paraId="2D57868D" w14:textId="11D1943C" w:rsidR="005E1978" w:rsidRDefault="005E1978" w:rsidP="003452E3">
      <w:pPr>
        <w:spacing w:after="0" w:line="280" w:lineRule="exact"/>
        <w:jc w:val="both"/>
        <w:rPr>
          <w:rFonts w:ascii="Verdana" w:hAnsi="Verdana"/>
          <w:sz w:val="20"/>
          <w:szCs w:val="20"/>
        </w:rPr>
      </w:pPr>
    </w:p>
    <w:p w14:paraId="30308070" w14:textId="77777777" w:rsidR="005E1978" w:rsidRDefault="005E1978" w:rsidP="003452E3">
      <w:pPr>
        <w:spacing w:after="0" w:line="280" w:lineRule="exact"/>
        <w:jc w:val="both"/>
        <w:rPr>
          <w:rFonts w:ascii="Verdana" w:hAnsi="Verdana"/>
          <w:sz w:val="20"/>
          <w:szCs w:val="20"/>
        </w:rPr>
      </w:pPr>
    </w:p>
    <w:p w14:paraId="50CB1420" w14:textId="613CCF8B" w:rsidR="00F01BE0" w:rsidRDefault="00F01BE0"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lastRenderedPageBreak/>
        <w:t>Eltern, Sorgeberechtigte und Pat*innen</w:t>
      </w:r>
    </w:p>
    <w:p w14:paraId="74F30479" w14:textId="77777777" w:rsidR="008E0183" w:rsidRPr="00F01BE0" w:rsidRDefault="008E0183" w:rsidP="008E0183">
      <w:pPr>
        <w:pStyle w:val="Listenabsatz"/>
        <w:spacing w:after="0" w:line="280" w:lineRule="exact"/>
        <w:ind w:left="709"/>
        <w:jc w:val="both"/>
        <w:rPr>
          <w:rFonts w:ascii="Verdana" w:hAnsi="Verdana"/>
          <w:b/>
          <w:bCs/>
          <w:sz w:val="20"/>
          <w:szCs w:val="20"/>
        </w:rPr>
      </w:pPr>
    </w:p>
    <w:p w14:paraId="05F15439" w14:textId="6AE07D76"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Eltern/Sorgeberechtigten und Pat*innen werden gebeten, die Konfirmand*innen während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mit Interesse zu begleiten sowie an Veranstaltungen („Informationsabende“) teilzunehmen, bei denen es neben Informationen über die laufende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auch</w:t>
      </w:r>
      <w:r w:rsidR="00F01BE0">
        <w:rPr>
          <w:rFonts w:ascii="Verdana" w:hAnsi="Verdana"/>
          <w:sz w:val="20"/>
          <w:szCs w:val="20"/>
        </w:rPr>
        <w:t xml:space="preserve"> </w:t>
      </w:r>
      <w:r w:rsidRPr="009F5115">
        <w:rPr>
          <w:rFonts w:ascii="Verdana" w:hAnsi="Verdana"/>
          <w:sz w:val="20"/>
          <w:szCs w:val="20"/>
        </w:rPr>
        <w:t>um andere (Glaubens-)Themen gehen wird.</w:t>
      </w:r>
    </w:p>
    <w:p w14:paraId="413A069D" w14:textId="77777777" w:rsidR="00395670" w:rsidRPr="009F5115" w:rsidRDefault="00395670" w:rsidP="003452E3">
      <w:pPr>
        <w:spacing w:after="0" w:line="280" w:lineRule="exact"/>
        <w:jc w:val="both"/>
        <w:rPr>
          <w:rFonts w:ascii="Verdana" w:hAnsi="Verdana"/>
          <w:sz w:val="20"/>
          <w:szCs w:val="20"/>
        </w:rPr>
      </w:pPr>
    </w:p>
    <w:p w14:paraId="1638B167" w14:textId="4FBC1CD5" w:rsidR="009F5115" w:rsidRDefault="009F5115" w:rsidP="003452E3">
      <w:pPr>
        <w:spacing w:after="0" w:line="280" w:lineRule="exact"/>
        <w:jc w:val="both"/>
        <w:rPr>
          <w:rFonts w:ascii="Verdana" w:hAnsi="Verdana"/>
          <w:sz w:val="20"/>
          <w:szCs w:val="20"/>
        </w:rPr>
      </w:pPr>
      <w:r w:rsidRPr="009F5115">
        <w:rPr>
          <w:rFonts w:ascii="Verdana" w:hAnsi="Verdana"/>
          <w:sz w:val="20"/>
          <w:szCs w:val="20"/>
        </w:rPr>
        <w:t>Aktive Mitarbeit (z. B. bei Projekten) ist willkommen. Während der Konfirmand*</w:t>
      </w:r>
      <w:proofErr w:type="spellStart"/>
      <w:r w:rsidRPr="009F5115">
        <w:rPr>
          <w:rFonts w:ascii="Verdana" w:hAnsi="Verdana"/>
          <w:sz w:val="20"/>
          <w:szCs w:val="20"/>
        </w:rPr>
        <w:t>innenzeit</w:t>
      </w:r>
      <w:proofErr w:type="spellEnd"/>
      <w:r w:rsidRPr="009F5115">
        <w:rPr>
          <w:rFonts w:ascii="Verdana" w:hAnsi="Verdana"/>
          <w:sz w:val="20"/>
          <w:szCs w:val="20"/>
        </w:rPr>
        <w:t xml:space="preserve"> finden </w:t>
      </w:r>
      <w:r w:rsidRPr="009F5115">
        <w:rPr>
          <w:rFonts w:ascii="Verdana" w:hAnsi="Verdana"/>
          <w:sz w:val="20"/>
          <w:szCs w:val="20"/>
          <w:highlight w:val="yellow"/>
        </w:rPr>
        <w:t>[...]</w:t>
      </w:r>
      <w:r w:rsidRPr="009F5115">
        <w:rPr>
          <w:rFonts w:ascii="Verdana" w:hAnsi="Verdana"/>
          <w:sz w:val="20"/>
          <w:szCs w:val="20"/>
        </w:rPr>
        <w:t xml:space="preserve"> Informationsveranstaltungen statt.</w:t>
      </w:r>
    </w:p>
    <w:p w14:paraId="7EAAF08A" w14:textId="77777777" w:rsidR="005E1978" w:rsidRDefault="005E1978" w:rsidP="003452E3">
      <w:pPr>
        <w:spacing w:after="0" w:line="280" w:lineRule="exact"/>
        <w:jc w:val="both"/>
        <w:rPr>
          <w:rFonts w:ascii="Verdana" w:hAnsi="Verdana"/>
          <w:sz w:val="20"/>
          <w:szCs w:val="20"/>
        </w:rPr>
      </w:pPr>
    </w:p>
    <w:p w14:paraId="61941C39" w14:textId="77777777" w:rsidR="00395670" w:rsidRDefault="00395670" w:rsidP="003452E3">
      <w:pPr>
        <w:spacing w:after="0" w:line="280" w:lineRule="exact"/>
        <w:jc w:val="both"/>
        <w:rPr>
          <w:rFonts w:ascii="Verdana" w:hAnsi="Verdana"/>
          <w:sz w:val="20"/>
          <w:szCs w:val="20"/>
        </w:rPr>
      </w:pPr>
    </w:p>
    <w:p w14:paraId="735265AF" w14:textId="0A0B987E" w:rsidR="00F01BE0" w:rsidRDefault="00097671" w:rsidP="003452E3">
      <w:pPr>
        <w:pStyle w:val="Listenabsatz"/>
        <w:numPr>
          <w:ilvl w:val="0"/>
          <w:numId w:val="1"/>
        </w:numPr>
        <w:spacing w:after="0" w:line="280" w:lineRule="exact"/>
        <w:ind w:left="709"/>
        <w:jc w:val="both"/>
        <w:rPr>
          <w:rFonts w:ascii="Verdana" w:hAnsi="Verdana"/>
          <w:b/>
          <w:bCs/>
          <w:sz w:val="20"/>
          <w:szCs w:val="20"/>
        </w:rPr>
      </w:pPr>
      <w:r w:rsidRPr="00097671">
        <w:rPr>
          <w:rFonts w:ascii="Verdana" w:hAnsi="Verdana"/>
          <w:b/>
          <w:bCs/>
          <w:sz w:val="20"/>
          <w:szCs w:val="20"/>
        </w:rPr>
        <w:t>Abschluss und Vorstellung der Konfirmand*</w:t>
      </w:r>
      <w:proofErr w:type="spellStart"/>
      <w:r w:rsidRPr="00097671">
        <w:rPr>
          <w:rFonts w:ascii="Verdana" w:hAnsi="Verdana"/>
          <w:b/>
          <w:bCs/>
          <w:sz w:val="20"/>
          <w:szCs w:val="20"/>
        </w:rPr>
        <w:t>innenarbeit</w:t>
      </w:r>
      <w:proofErr w:type="spellEnd"/>
    </w:p>
    <w:p w14:paraId="79E5CED2" w14:textId="77777777" w:rsidR="00395670" w:rsidRPr="009F5115" w:rsidRDefault="00395670" w:rsidP="00395670">
      <w:pPr>
        <w:pStyle w:val="Listenabsatz"/>
        <w:spacing w:after="0" w:line="280" w:lineRule="exact"/>
        <w:ind w:left="709"/>
        <w:jc w:val="both"/>
        <w:rPr>
          <w:rFonts w:ascii="Verdana" w:hAnsi="Verdana"/>
          <w:b/>
          <w:bCs/>
          <w:sz w:val="20"/>
          <w:szCs w:val="20"/>
        </w:rPr>
      </w:pPr>
    </w:p>
    <w:p w14:paraId="3A9DEEA5" w14:textId="3109B1FB"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Konfirmand*innen gestalten einen besonderen Gottesdienst vor der Konfirmation und stellen sich in dieser gemeinsamen Gottesdienstfeier vor.</w:t>
      </w:r>
    </w:p>
    <w:p w14:paraId="08754E1D" w14:textId="77777777" w:rsidR="003452E3" w:rsidRPr="009F5115" w:rsidRDefault="003452E3" w:rsidP="003452E3">
      <w:pPr>
        <w:spacing w:after="0" w:line="280" w:lineRule="exact"/>
        <w:jc w:val="both"/>
        <w:rPr>
          <w:rFonts w:ascii="Verdana" w:hAnsi="Verdana"/>
          <w:sz w:val="20"/>
          <w:szCs w:val="20"/>
        </w:rPr>
      </w:pPr>
    </w:p>
    <w:p w14:paraId="57D90A3B" w14:textId="5BFDC2F9" w:rsidR="009F5115" w:rsidRDefault="009F5115" w:rsidP="003452E3">
      <w:pPr>
        <w:spacing w:after="0" w:line="280" w:lineRule="exact"/>
        <w:jc w:val="both"/>
        <w:rPr>
          <w:rFonts w:ascii="Verdana" w:hAnsi="Verdana"/>
          <w:sz w:val="20"/>
          <w:szCs w:val="20"/>
        </w:rPr>
      </w:pPr>
      <w:r w:rsidRPr="009F5115">
        <w:rPr>
          <w:rFonts w:ascii="Verdana" w:hAnsi="Verdana"/>
          <w:sz w:val="20"/>
          <w:szCs w:val="20"/>
        </w:rPr>
        <w:t>Ergänzend gibt es ein</w:t>
      </w:r>
      <w:r w:rsidR="00097671">
        <w:rPr>
          <w:rFonts w:ascii="Verdana" w:hAnsi="Verdana"/>
          <w:sz w:val="20"/>
          <w:szCs w:val="20"/>
        </w:rPr>
        <w:t xml:space="preserve"> </w:t>
      </w:r>
      <w:r w:rsidRPr="009F5115">
        <w:rPr>
          <w:rFonts w:ascii="Verdana" w:hAnsi="Verdana"/>
          <w:sz w:val="20"/>
          <w:szCs w:val="20"/>
        </w:rPr>
        <w:t>Abschlussgespräch (Abschlussveranstaltung) anlässlich eines Konfirmand*</w:t>
      </w:r>
      <w:proofErr w:type="spellStart"/>
      <w:r w:rsidRPr="009F5115">
        <w:rPr>
          <w:rFonts w:ascii="Verdana" w:hAnsi="Verdana"/>
          <w:sz w:val="20"/>
          <w:szCs w:val="20"/>
        </w:rPr>
        <w:t>innennachmittages</w:t>
      </w:r>
      <w:proofErr w:type="spellEnd"/>
      <w:r w:rsidRPr="009F5115">
        <w:rPr>
          <w:rFonts w:ascii="Verdana" w:hAnsi="Verdana"/>
          <w:sz w:val="20"/>
          <w:szCs w:val="20"/>
        </w:rPr>
        <w:t>. Wesentliches aus der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kann hier vorgestellt werden, wobei die Konfirmand*innen ihre erworbenen Einsichten und Kenntnisse einbringen. Zu diesem Gespräch</w:t>
      </w:r>
      <w:r w:rsidR="008517B0">
        <w:rPr>
          <w:rFonts w:ascii="Verdana" w:hAnsi="Verdana"/>
          <w:sz w:val="20"/>
          <w:szCs w:val="20"/>
        </w:rPr>
        <w:t xml:space="preserve"> werden</w:t>
      </w:r>
      <w:r w:rsidRPr="009F5115">
        <w:rPr>
          <w:rFonts w:ascii="Verdana" w:hAnsi="Verdana"/>
          <w:sz w:val="20"/>
          <w:szCs w:val="20"/>
        </w:rPr>
        <w:t xml:space="preserve"> die Eltern, Sorgeberechtigten, Pat*innen, die Mitglieder des Kirchenvorstandes sowie alle haupt- und ehrenamtlich an der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Beteiligten eingeladen. Diese Veranstaltung findet öffentlich statt.</w:t>
      </w:r>
    </w:p>
    <w:p w14:paraId="71808C83" w14:textId="17425460" w:rsidR="00097671" w:rsidRDefault="00097671" w:rsidP="003452E3">
      <w:pPr>
        <w:spacing w:after="0" w:line="280" w:lineRule="exact"/>
        <w:jc w:val="both"/>
        <w:rPr>
          <w:rFonts w:ascii="Verdana" w:hAnsi="Verdana"/>
          <w:sz w:val="20"/>
          <w:szCs w:val="20"/>
        </w:rPr>
      </w:pPr>
    </w:p>
    <w:p w14:paraId="66ABB64C" w14:textId="77777777" w:rsidR="003452E3" w:rsidRDefault="003452E3" w:rsidP="003452E3">
      <w:pPr>
        <w:spacing w:after="0" w:line="280" w:lineRule="exact"/>
        <w:jc w:val="both"/>
        <w:rPr>
          <w:rFonts w:ascii="Verdana" w:hAnsi="Verdana"/>
          <w:sz w:val="20"/>
          <w:szCs w:val="20"/>
        </w:rPr>
      </w:pPr>
    </w:p>
    <w:p w14:paraId="72CD7460" w14:textId="647D7020" w:rsidR="00097671" w:rsidRDefault="00097671" w:rsidP="003452E3">
      <w:pPr>
        <w:pStyle w:val="Listenabsatz"/>
        <w:numPr>
          <w:ilvl w:val="0"/>
          <w:numId w:val="1"/>
        </w:numPr>
        <w:spacing w:after="0" w:line="280" w:lineRule="exact"/>
        <w:ind w:left="709"/>
        <w:jc w:val="both"/>
        <w:rPr>
          <w:rFonts w:ascii="Verdana" w:hAnsi="Verdana"/>
          <w:b/>
          <w:bCs/>
          <w:sz w:val="20"/>
          <w:szCs w:val="20"/>
        </w:rPr>
      </w:pPr>
      <w:r w:rsidRPr="008517B0">
        <w:rPr>
          <w:rFonts w:ascii="Verdana" w:hAnsi="Verdana"/>
          <w:b/>
          <w:bCs/>
          <w:sz w:val="20"/>
          <w:szCs w:val="20"/>
        </w:rPr>
        <w:t>Konfirmation</w:t>
      </w:r>
    </w:p>
    <w:p w14:paraId="3B4378C1" w14:textId="77777777" w:rsidR="003452E3" w:rsidRPr="008517B0" w:rsidRDefault="003452E3" w:rsidP="003452E3">
      <w:pPr>
        <w:pStyle w:val="Listenabsatz"/>
        <w:spacing w:after="0" w:line="280" w:lineRule="exact"/>
        <w:ind w:left="709"/>
        <w:jc w:val="both"/>
        <w:rPr>
          <w:rFonts w:ascii="Verdana" w:hAnsi="Verdana"/>
          <w:b/>
          <w:bCs/>
          <w:sz w:val="20"/>
          <w:szCs w:val="20"/>
        </w:rPr>
      </w:pPr>
    </w:p>
    <w:p w14:paraId="6DD65D4E" w14:textId="312DADAA"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Die Konfirmation setzt die Taufe voraus.</w:t>
      </w:r>
    </w:p>
    <w:p w14:paraId="406C191E" w14:textId="77777777" w:rsidR="00395670" w:rsidRPr="009F5115" w:rsidRDefault="00395670" w:rsidP="003452E3">
      <w:pPr>
        <w:spacing w:after="0" w:line="280" w:lineRule="exact"/>
        <w:jc w:val="both"/>
        <w:rPr>
          <w:rFonts w:ascii="Verdana" w:hAnsi="Verdana"/>
          <w:sz w:val="20"/>
          <w:szCs w:val="20"/>
        </w:rPr>
      </w:pPr>
    </w:p>
    <w:p w14:paraId="2BAE77D4" w14:textId="267C6AFE" w:rsidR="008517B0" w:rsidRDefault="009F5115" w:rsidP="003452E3">
      <w:pPr>
        <w:spacing w:after="0" w:line="280" w:lineRule="exact"/>
        <w:jc w:val="both"/>
        <w:rPr>
          <w:rFonts w:ascii="Verdana" w:hAnsi="Verdana"/>
          <w:sz w:val="20"/>
          <w:szCs w:val="20"/>
        </w:rPr>
      </w:pPr>
      <w:r w:rsidRPr="009F5115">
        <w:rPr>
          <w:rFonts w:ascii="Verdana" w:hAnsi="Verdana"/>
          <w:sz w:val="20"/>
          <w:szCs w:val="20"/>
        </w:rPr>
        <w:t>Das Pfarramt entscheidet</w:t>
      </w:r>
      <w:r w:rsidR="00097671">
        <w:rPr>
          <w:rFonts w:ascii="Verdana" w:hAnsi="Verdana"/>
          <w:sz w:val="20"/>
          <w:szCs w:val="20"/>
        </w:rPr>
        <w:t xml:space="preserve"> </w:t>
      </w:r>
      <w:r w:rsidRPr="009F5115">
        <w:rPr>
          <w:rFonts w:ascii="Verdana" w:hAnsi="Verdana"/>
          <w:sz w:val="20"/>
          <w:szCs w:val="20"/>
        </w:rPr>
        <w:t>in Absprache mit den Verantwortlichen für die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über die Zulassung zur Konfirmation. </w:t>
      </w:r>
    </w:p>
    <w:p w14:paraId="0E2154D0" w14:textId="77777777" w:rsidR="003452E3" w:rsidRDefault="003452E3" w:rsidP="003452E3">
      <w:pPr>
        <w:spacing w:after="0" w:line="280" w:lineRule="exact"/>
        <w:jc w:val="both"/>
        <w:rPr>
          <w:rFonts w:ascii="Verdana" w:hAnsi="Verdana"/>
          <w:sz w:val="20"/>
          <w:szCs w:val="20"/>
        </w:rPr>
      </w:pPr>
    </w:p>
    <w:p w14:paraId="71E80021" w14:textId="77777777" w:rsidR="00B253C2"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Die Zulassung kann versagt werden, wenn ein*e Konfirmand*in das christliche Bekenntnis ablehnt. </w:t>
      </w:r>
    </w:p>
    <w:p w14:paraId="0A8EDCB8" w14:textId="7E508414" w:rsidR="009F5115" w:rsidRPr="009F5115" w:rsidRDefault="009F5115" w:rsidP="003452E3">
      <w:pPr>
        <w:spacing w:after="0" w:line="280" w:lineRule="exact"/>
        <w:jc w:val="both"/>
        <w:rPr>
          <w:rFonts w:ascii="Verdana" w:hAnsi="Verdana"/>
          <w:sz w:val="20"/>
          <w:szCs w:val="20"/>
        </w:rPr>
      </w:pPr>
      <w:r w:rsidRPr="009F5115">
        <w:rPr>
          <w:rFonts w:ascii="Verdana" w:hAnsi="Verdana"/>
          <w:sz w:val="20"/>
          <w:szCs w:val="20"/>
        </w:rPr>
        <w:t>Die Zulassung zur Konfirmation kann versagt werden, wenn ein*e Konfirmand*in</w:t>
      </w:r>
    </w:p>
    <w:p w14:paraId="36827CA4" w14:textId="467BF752" w:rsidR="009F5115" w:rsidRPr="009F5115" w:rsidRDefault="009F5115" w:rsidP="003452E3">
      <w:pPr>
        <w:numPr>
          <w:ilvl w:val="0"/>
          <w:numId w:val="4"/>
        </w:numPr>
        <w:spacing w:after="0" w:line="280" w:lineRule="exact"/>
        <w:jc w:val="both"/>
        <w:rPr>
          <w:rFonts w:ascii="Verdana" w:hAnsi="Verdana"/>
          <w:sz w:val="20"/>
          <w:szCs w:val="20"/>
        </w:rPr>
      </w:pPr>
      <w:r w:rsidRPr="009F5115">
        <w:rPr>
          <w:rFonts w:ascii="Verdana" w:hAnsi="Verdana"/>
          <w:sz w:val="20"/>
          <w:szCs w:val="20"/>
        </w:rPr>
        <w:t>die Teilnahme an der Konfirmand*</w:t>
      </w:r>
      <w:proofErr w:type="spellStart"/>
      <w:r w:rsidRPr="009F5115">
        <w:rPr>
          <w:rFonts w:ascii="Verdana" w:hAnsi="Verdana"/>
          <w:sz w:val="20"/>
          <w:szCs w:val="20"/>
        </w:rPr>
        <w:t>innenarbeit</w:t>
      </w:r>
      <w:proofErr w:type="spellEnd"/>
      <w:r w:rsidRPr="009F5115">
        <w:rPr>
          <w:rFonts w:ascii="Verdana" w:hAnsi="Verdana"/>
          <w:sz w:val="20"/>
          <w:szCs w:val="20"/>
        </w:rPr>
        <w:t xml:space="preserve"> mehr als </w:t>
      </w:r>
      <w:r w:rsidRPr="009F5115">
        <w:rPr>
          <w:rFonts w:ascii="Verdana" w:hAnsi="Verdana"/>
          <w:sz w:val="20"/>
          <w:szCs w:val="20"/>
          <w:highlight w:val="yellow"/>
        </w:rPr>
        <w:t>[...]</w:t>
      </w:r>
      <w:r w:rsidRPr="009F5115">
        <w:rPr>
          <w:rFonts w:ascii="Verdana" w:hAnsi="Verdana"/>
          <w:sz w:val="20"/>
          <w:szCs w:val="20"/>
        </w:rPr>
        <w:t xml:space="preserve"> unentschuldigt versäumt hat</w:t>
      </w:r>
    </w:p>
    <w:p w14:paraId="46F470F3" w14:textId="58316606" w:rsidR="009F5115" w:rsidRPr="009F5115" w:rsidRDefault="009F5115" w:rsidP="003452E3">
      <w:pPr>
        <w:numPr>
          <w:ilvl w:val="0"/>
          <w:numId w:val="4"/>
        </w:numPr>
        <w:spacing w:after="0" w:line="280" w:lineRule="exact"/>
        <w:jc w:val="both"/>
        <w:rPr>
          <w:rFonts w:ascii="Verdana" w:hAnsi="Verdana"/>
          <w:sz w:val="20"/>
          <w:szCs w:val="20"/>
        </w:rPr>
      </w:pPr>
      <w:r w:rsidRPr="009F5115">
        <w:rPr>
          <w:rFonts w:ascii="Verdana" w:hAnsi="Verdana"/>
          <w:sz w:val="20"/>
          <w:szCs w:val="20"/>
        </w:rPr>
        <w:t>diese Ordnung – trotz mehrfacher Gespräche – beharrlich verletzt hat</w:t>
      </w:r>
    </w:p>
    <w:p w14:paraId="2A9DFE29" w14:textId="5DFC34A5" w:rsidR="009F5115" w:rsidRDefault="009F5115" w:rsidP="003452E3">
      <w:pPr>
        <w:numPr>
          <w:ilvl w:val="0"/>
          <w:numId w:val="4"/>
        </w:numPr>
        <w:spacing w:after="0" w:line="280" w:lineRule="exact"/>
        <w:jc w:val="both"/>
        <w:rPr>
          <w:rFonts w:ascii="Verdana" w:hAnsi="Verdana"/>
          <w:sz w:val="20"/>
          <w:szCs w:val="20"/>
        </w:rPr>
      </w:pPr>
      <w:r w:rsidRPr="009F5115">
        <w:rPr>
          <w:rFonts w:ascii="Verdana" w:hAnsi="Verdana"/>
          <w:sz w:val="20"/>
          <w:szCs w:val="20"/>
        </w:rPr>
        <w:t>oder wenn besondere Gründe im Verhalten die Konfirmation als nicht gerechtfertigt erscheinen lassen.</w:t>
      </w:r>
    </w:p>
    <w:p w14:paraId="2F7C911C" w14:textId="77777777" w:rsidR="003452E3" w:rsidRPr="009F5115" w:rsidRDefault="003452E3" w:rsidP="00395670">
      <w:pPr>
        <w:spacing w:after="0" w:line="280" w:lineRule="exact"/>
        <w:jc w:val="both"/>
        <w:rPr>
          <w:rFonts w:ascii="Verdana" w:hAnsi="Verdana"/>
          <w:sz w:val="20"/>
          <w:szCs w:val="20"/>
        </w:rPr>
      </w:pPr>
    </w:p>
    <w:p w14:paraId="45410D98" w14:textId="7A23DA01" w:rsidR="009F5115" w:rsidRDefault="009F5115" w:rsidP="003452E3">
      <w:pPr>
        <w:spacing w:after="0" w:line="280" w:lineRule="exact"/>
        <w:jc w:val="both"/>
        <w:rPr>
          <w:rFonts w:ascii="Verdana" w:hAnsi="Verdana"/>
          <w:sz w:val="20"/>
          <w:szCs w:val="20"/>
        </w:rPr>
      </w:pPr>
      <w:r w:rsidRPr="009F5115">
        <w:rPr>
          <w:rFonts w:ascii="Verdana" w:hAnsi="Verdana"/>
          <w:sz w:val="20"/>
          <w:szCs w:val="20"/>
        </w:rPr>
        <w:t>Bevor die Zulassung zur Konfirmation versagt werden kann, ist durch die Verantwortlichen mit dem*der Konfirmand*in sowie den Eltern/Sorgeberechtigten ein Gespräch zu führen. Zu jedem Einzelfall geht einer Entscheidung eine Beratung mit dem Kirchenvorstand voraus.</w:t>
      </w:r>
    </w:p>
    <w:p w14:paraId="4C6F52CC" w14:textId="77777777" w:rsidR="003452E3" w:rsidRPr="009F5115" w:rsidRDefault="003452E3" w:rsidP="003452E3">
      <w:pPr>
        <w:spacing w:after="0" w:line="280" w:lineRule="exact"/>
        <w:jc w:val="both"/>
        <w:rPr>
          <w:rFonts w:ascii="Verdana" w:hAnsi="Verdana"/>
          <w:sz w:val="20"/>
          <w:szCs w:val="20"/>
        </w:rPr>
      </w:pPr>
    </w:p>
    <w:p w14:paraId="6D49D9CA" w14:textId="46558E7F" w:rsidR="009F5115"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Gegen die Versagung können die Eltern/Sorgeberechtigten Beschwerde bei dem*der Superintendent*in und gegen dessen*deren Entscheidung eine weitere Beschwerde bei dem*der </w:t>
      </w:r>
      <w:proofErr w:type="spellStart"/>
      <w:r w:rsidRPr="009F5115">
        <w:rPr>
          <w:rFonts w:ascii="Verdana" w:hAnsi="Verdana"/>
          <w:sz w:val="20"/>
          <w:szCs w:val="20"/>
        </w:rPr>
        <w:t>Regionalbischöf</w:t>
      </w:r>
      <w:proofErr w:type="spellEnd"/>
      <w:r w:rsidRPr="009F5115">
        <w:rPr>
          <w:rFonts w:ascii="Verdana" w:hAnsi="Verdana"/>
          <w:sz w:val="20"/>
          <w:szCs w:val="20"/>
        </w:rPr>
        <w:t>*in einlegen.</w:t>
      </w:r>
    </w:p>
    <w:p w14:paraId="13B129C7" w14:textId="65C82E74" w:rsidR="00097671" w:rsidRDefault="00097671" w:rsidP="003452E3">
      <w:pPr>
        <w:spacing w:after="0" w:line="280" w:lineRule="exact"/>
        <w:jc w:val="both"/>
        <w:rPr>
          <w:rFonts w:ascii="Verdana" w:hAnsi="Verdana"/>
          <w:sz w:val="20"/>
          <w:szCs w:val="20"/>
        </w:rPr>
      </w:pPr>
    </w:p>
    <w:p w14:paraId="4BAB09E2" w14:textId="77777777" w:rsidR="003452E3" w:rsidRPr="009F5115" w:rsidRDefault="003452E3" w:rsidP="003452E3">
      <w:pPr>
        <w:spacing w:after="0" w:line="280" w:lineRule="exact"/>
        <w:jc w:val="both"/>
        <w:rPr>
          <w:rFonts w:ascii="Verdana" w:hAnsi="Verdana"/>
          <w:sz w:val="20"/>
          <w:szCs w:val="20"/>
        </w:rPr>
      </w:pPr>
    </w:p>
    <w:p w14:paraId="236FB9AE" w14:textId="0E0C5CE2" w:rsidR="00097671" w:rsidRDefault="00097671" w:rsidP="003452E3">
      <w:pPr>
        <w:pStyle w:val="Listenabsatz"/>
        <w:numPr>
          <w:ilvl w:val="0"/>
          <w:numId w:val="1"/>
        </w:numPr>
        <w:spacing w:after="0" w:line="280" w:lineRule="exact"/>
        <w:ind w:left="709"/>
        <w:jc w:val="both"/>
        <w:rPr>
          <w:rFonts w:ascii="Verdana" w:hAnsi="Verdana"/>
          <w:b/>
          <w:bCs/>
          <w:sz w:val="20"/>
          <w:szCs w:val="20"/>
        </w:rPr>
      </w:pPr>
      <w:r>
        <w:rPr>
          <w:rFonts w:ascii="Verdana" w:hAnsi="Verdana"/>
          <w:b/>
          <w:bCs/>
          <w:sz w:val="20"/>
          <w:szCs w:val="20"/>
        </w:rPr>
        <w:lastRenderedPageBreak/>
        <w:t>Beschluss über die Ordnung</w:t>
      </w:r>
    </w:p>
    <w:p w14:paraId="0B53FA6F" w14:textId="77777777" w:rsidR="00395670" w:rsidRPr="00395670" w:rsidRDefault="00395670" w:rsidP="00395670">
      <w:pPr>
        <w:spacing w:after="0" w:line="280" w:lineRule="exact"/>
        <w:ind w:left="-11"/>
        <w:jc w:val="both"/>
        <w:rPr>
          <w:rFonts w:ascii="Verdana" w:hAnsi="Verdana"/>
          <w:sz w:val="20"/>
          <w:szCs w:val="20"/>
        </w:rPr>
      </w:pPr>
    </w:p>
    <w:p w14:paraId="04E04190" w14:textId="018B8537" w:rsidR="009F5115" w:rsidRPr="009F5115"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Diese Ordnung haben Kirchenvorstand und Pfarramt am </w:t>
      </w:r>
      <w:r w:rsidRPr="009F5115">
        <w:rPr>
          <w:rFonts w:ascii="Verdana" w:hAnsi="Verdana"/>
          <w:sz w:val="20"/>
          <w:szCs w:val="20"/>
          <w:highlight w:val="yellow"/>
        </w:rPr>
        <w:t>...</w:t>
      </w:r>
      <w:r w:rsidRPr="009F5115">
        <w:rPr>
          <w:rFonts w:ascii="Verdana" w:hAnsi="Verdana"/>
          <w:sz w:val="20"/>
          <w:szCs w:val="20"/>
        </w:rPr>
        <w:t xml:space="preserve"> gemäß § 13 des Kirchengesetzes über die Konfirmandenarbeit vom 14. Dezember 1989 (</w:t>
      </w:r>
      <w:proofErr w:type="spellStart"/>
      <w:r w:rsidRPr="009F5115">
        <w:rPr>
          <w:rFonts w:ascii="Verdana" w:hAnsi="Verdana"/>
          <w:sz w:val="20"/>
          <w:szCs w:val="20"/>
        </w:rPr>
        <w:t>Kirchl</w:t>
      </w:r>
      <w:proofErr w:type="spellEnd"/>
      <w:r w:rsidRPr="009F5115">
        <w:rPr>
          <w:rFonts w:ascii="Verdana" w:hAnsi="Verdana"/>
          <w:sz w:val="20"/>
          <w:szCs w:val="20"/>
        </w:rPr>
        <w:t xml:space="preserve">. </w:t>
      </w:r>
      <w:proofErr w:type="spellStart"/>
      <w:r w:rsidRPr="009F5115">
        <w:rPr>
          <w:rFonts w:ascii="Verdana" w:hAnsi="Verdana"/>
          <w:sz w:val="20"/>
          <w:szCs w:val="20"/>
        </w:rPr>
        <w:t>Amtsbl</w:t>
      </w:r>
      <w:proofErr w:type="spellEnd"/>
      <w:r w:rsidRPr="009F5115">
        <w:rPr>
          <w:rFonts w:ascii="Verdana" w:hAnsi="Verdana"/>
          <w:sz w:val="20"/>
          <w:szCs w:val="20"/>
        </w:rPr>
        <w:t>. 1989, S. 154), das zuletzt durch Artikel 20 des Kirchengesetzes vom 12. Dezember 2019 (</w:t>
      </w:r>
      <w:proofErr w:type="spellStart"/>
      <w:r w:rsidRPr="009F5115">
        <w:rPr>
          <w:rFonts w:ascii="Verdana" w:hAnsi="Verdana"/>
          <w:sz w:val="20"/>
          <w:szCs w:val="20"/>
        </w:rPr>
        <w:t>Kirchl</w:t>
      </w:r>
      <w:proofErr w:type="spellEnd"/>
      <w:r w:rsidRPr="009F5115">
        <w:rPr>
          <w:rFonts w:ascii="Verdana" w:hAnsi="Verdana"/>
          <w:sz w:val="20"/>
          <w:szCs w:val="20"/>
        </w:rPr>
        <w:t xml:space="preserve">. </w:t>
      </w:r>
      <w:proofErr w:type="spellStart"/>
      <w:r w:rsidRPr="009F5115">
        <w:rPr>
          <w:rFonts w:ascii="Verdana" w:hAnsi="Verdana"/>
          <w:sz w:val="20"/>
          <w:szCs w:val="20"/>
        </w:rPr>
        <w:t>Amtsbl</w:t>
      </w:r>
      <w:proofErr w:type="spellEnd"/>
      <w:r w:rsidRPr="009F5115">
        <w:rPr>
          <w:rFonts w:ascii="Verdana" w:hAnsi="Verdana"/>
          <w:sz w:val="20"/>
          <w:szCs w:val="20"/>
        </w:rPr>
        <w:t>. 2019, S. 284, 301) geändert worden ist, beschlossen.</w:t>
      </w:r>
    </w:p>
    <w:p w14:paraId="4EDB2F50" w14:textId="77777777" w:rsidR="00E54757" w:rsidRDefault="00E54757" w:rsidP="003452E3">
      <w:pPr>
        <w:spacing w:after="0" w:line="280" w:lineRule="exact"/>
        <w:jc w:val="both"/>
        <w:rPr>
          <w:rFonts w:ascii="Verdana" w:hAnsi="Verdana"/>
          <w:sz w:val="20"/>
          <w:szCs w:val="20"/>
        </w:rPr>
      </w:pPr>
    </w:p>
    <w:p w14:paraId="71B4B720" w14:textId="608247C6" w:rsidR="00E54757"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Sie gilt erstmalig für den Konfirmand*innen-Jahrgang </w:t>
      </w:r>
      <w:r w:rsidRPr="009F5115">
        <w:rPr>
          <w:rFonts w:ascii="Verdana" w:hAnsi="Verdana"/>
          <w:sz w:val="20"/>
          <w:szCs w:val="20"/>
          <w:highlight w:val="yellow"/>
        </w:rPr>
        <w:t>…</w:t>
      </w:r>
    </w:p>
    <w:p w14:paraId="4EB5CD12" w14:textId="77777777" w:rsidR="003452E3" w:rsidRDefault="003452E3" w:rsidP="003452E3">
      <w:pPr>
        <w:spacing w:after="0" w:line="280" w:lineRule="exact"/>
        <w:jc w:val="both"/>
        <w:rPr>
          <w:rFonts w:ascii="Verdana" w:hAnsi="Verdana"/>
          <w:sz w:val="20"/>
          <w:szCs w:val="20"/>
        </w:rPr>
      </w:pPr>
    </w:p>
    <w:p w14:paraId="3248C8E7" w14:textId="2F88FE30" w:rsidR="00E54757" w:rsidRDefault="009F5115" w:rsidP="003452E3">
      <w:pPr>
        <w:spacing w:after="0" w:line="280" w:lineRule="exact"/>
        <w:jc w:val="both"/>
        <w:rPr>
          <w:rFonts w:ascii="Verdana" w:hAnsi="Verdana"/>
          <w:sz w:val="20"/>
          <w:szCs w:val="20"/>
        </w:rPr>
      </w:pPr>
      <w:r w:rsidRPr="009F5115">
        <w:rPr>
          <w:rFonts w:ascii="Verdana" w:hAnsi="Verdana"/>
          <w:sz w:val="20"/>
          <w:szCs w:val="20"/>
        </w:rPr>
        <w:t>Ort</w:t>
      </w:r>
      <w:r w:rsidR="00E54757">
        <w:rPr>
          <w:rFonts w:ascii="Verdana" w:hAnsi="Verdana"/>
          <w:sz w:val="20"/>
          <w:szCs w:val="20"/>
        </w:rPr>
        <w:t>:</w:t>
      </w:r>
    </w:p>
    <w:p w14:paraId="358C3854" w14:textId="77777777" w:rsidR="003452E3" w:rsidRDefault="003452E3" w:rsidP="003452E3">
      <w:pPr>
        <w:spacing w:after="0" w:line="280" w:lineRule="exact"/>
        <w:jc w:val="both"/>
        <w:rPr>
          <w:rFonts w:ascii="Verdana" w:hAnsi="Verdana"/>
          <w:sz w:val="20"/>
          <w:szCs w:val="20"/>
        </w:rPr>
      </w:pPr>
    </w:p>
    <w:p w14:paraId="6D590C29" w14:textId="5F59AD87" w:rsidR="009F5115"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Datum:  </w:t>
      </w:r>
    </w:p>
    <w:p w14:paraId="0E630B08" w14:textId="77777777" w:rsidR="003452E3" w:rsidRPr="009F5115" w:rsidRDefault="003452E3" w:rsidP="003452E3">
      <w:pPr>
        <w:spacing w:after="0" w:line="280" w:lineRule="exact"/>
        <w:jc w:val="both"/>
        <w:rPr>
          <w:rFonts w:ascii="Verdana" w:hAnsi="Verdana"/>
          <w:sz w:val="20"/>
          <w:szCs w:val="20"/>
        </w:rPr>
      </w:pPr>
    </w:p>
    <w:p w14:paraId="0C346D78" w14:textId="5B0991EA" w:rsidR="009F5115" w:rsidRDefault="009F5115" w:rsidP="003452E3">
      <w:pPr>
        <w:spacing w:after="0" w:line="280" w:lineRule="exact"/>
        <w:jc w:val="both"/>
        <w:rPr>
          <w:rFonts w:ascii="Verdana" w:hAnsi="Verdana"/>
          <w:sz w:val="20"/>
          <w:szCs w:val="20"/>
        </w:rPr>
      </w:pPr>
      <w:r w:rsidRPr="009F5115">
        <w:rPr>
          <w:rFonts w:ascii="Verdana" w:hAnsi="Verdana"/>
          <w:sz w:val="20"/>
          <w:szCs w:val="20"/>
        </w:rPr>
        <w:t>Ev.</w:t>
      </w:r>
      <w:r w:rsidRPr="009F5115">
        <w:rPr>
          <w:rFonts w:ascii="Verdana" w:hAnsi="Verdana"/>
          <w:sz w:val="20"/>
          <w:szCs w:val="20"/>
        </w:rPr>
        <w:softHyphen/>
        <w:t xml:space="preserve">-luth. Kirchengemeinde: </w:t>
      </w:r>
    </w:p>
    <w:p w14:paraId="192FB020" w14:textId="77777777" w:rsidR="00097671" w:rsidRPr="009F5115" w:rsidRDefault="00097671" w:rsidP="003452E3">
      <w:pPr>
        <w:spacing w:after="0" w:line="280" w:lineRule="exact"/>
        <w:jc w:val="both"/>
        <w:rPr>
          <w:rFonts w:ascii="Verdana" w:hAnsi="Verdana"/>
          <w:sz w:val="20"/>
          <w:szCs w:val="20"/>
        </w:rPr>
      </w:pPr>
    </w:p>
    <w:p w14:paraId="52584FB6" w14:textId="08AAF678" w:rsidR="009F5115" w:rsidRPr="00E54757" w:rsidRDefault="00E54757" w:rsidP="003452E3">
      <w:pPr>
        <w:spacing w:after="0" w:line="280" w:lineRule="exact"/>
        <w:jc w:val="both"/>
        <w:rPr>
          <w:rFonts w:ascii="Verdana" w:hAnsi="Verdana"/>
          <w:sz w:val="20"/>
          <w:szCs w:val="20"/>
        </w:rPr>
      </w:pPr>
      <w:r w:rsidRPr="00E54757">
        <w:rPr>
          <w:rFonts w:ascii="Verdana" w:hAnsi="Verdana"/>
          <w:sz w:val="20"/>
          <w:szCs w:val="20"/>
        </w:rPr>
        <w:t>-</w:t>
      </w:r>
      <w:r>
        <w:rPr>
          <w:rFonts w:ascii="Verdana" w:hAnsi="Verdana"/>
          <w:sz w:val="20"/>
          <w:szCs w:val="20"/>
        </w:rPr>
        <w:t xml:space="preserve"> </w:t>
      </w:r>
      <w:r w:rsidR="009F5115" w:rsidRPr="00E54757">
        <w:rPr>
          <w:rFonts w:ascii="Verdana" w:hAnsi="Verdana"/>
          <w:sz w:val="20"/>
          <w:szCs w:val="20"/>
        </w:rPr>
        <w:t>Kirchenvorstand und Pfarramt</w:t>
      </w:r>
      <w:r w:rsidRPr="00E54757">
        <w:rPr>
          <w:rFonts w:ascii="Verdana" w:hAnsi="Verdana"/>
          <w:sz w:val="20"/>
          <w:szCs w:val="20"/>
        </w:rPr>
        <w:t xml:space="preserve"> - </w:t>
      </w:r>
      <w:r w:rsidR="009F5115" w:rsidRPr="00E54757">
        <w:rPr>
          <w:rFonts w:ascii="Verdana" w:hAnsi="Verdana"/>
          <w:sz w:val="20"/>
          <w:szCs w:val="20"/>
        </w:rPr>
        <w:t xml:space="preserve">       </w:t>
      </w:r>
      <w:r w:rsidR="009F5115" w:rsidRPr="00E54757">
        <w:rPr>
          <w:rFonts w:ascii="Verdana" w:hAnsi="Verdana"/>
          <w:sz w:val="20"/>
          <w:szCs w:val="20"/>
          <w:highlight w:val="yellow"/>
        </w:rPr>
        <w:t>L.S</w:t>
      </w:r>
      <w:r w:rsidR="009F5115" w:rsidRPr="00E54757">
        <w:rPr>
          <w:rFonts w:ascii="Verdana" w:hAnsi="Verdana"/>
          <w:sz w:val="20"/>
          <w:szCs w:val="20"/>
        </w:rPr>
        <w:t>.</w:t>
      </w:r>
    </w:p>
    <w:p w14:paraId="275478DE" w14:textId="5578F2C3" w:rsidR="00097671" w:rsidRDefault="00097671" w:rsidP="003452E3">
      <w:pPr>
        <w:spacing w:after="0" w:line="280" w:lineRule="exact"/>
        <w:jc w:val="both"/>
        <w:rPr>
          <w:rFonts w:ascii="Verdana" w:hAnsi="Verdana"/>
          <w:sz w:val="20"/>
          <w:szCs w:val="20"/>
        </w:rPr>
      </w:pPr>
    </w:p>
    <w:p w14:paraId="1C0618C8" w14:textId="77777777" w:rsidR="00C921AE" w:rsidRDefault="00C921AE" w:rsidP="003452E3">
      <w:pPr>
        <w:spacing w:after="0" w:line="280" w:lineRule="exact"/>
        <w:jc w:val="both"/>
        <w:rPr>
          <w:rFonts w:ascii="Verdana" w:hAnsi="Verdana"/>
          <w:sz w:val="20"/>
          <w:szCs w:val="20"/>
        </w:rPr>
      </w:pPr>
    </w:p>
    <w:p w14:paraId="1886B35D" w14:textId="77777777" w:rsidR="00097671" w:rsidRDefault="009F5115" w:rsidP="003452E3">
      <w:pPr>
        <w:spacing w:after="0" w:line="280" w:lineRule="exact"/>
        <w:jc w:val="both"/>
        <w:rPr>
          <w:rFonts w:ascii="Verdana" w:hAnsi="Verdana"/>
          <w:sz w:val="20"/>
          <w:szCs w:val="20"/>
        </w:rPr>
      </w:pPr>
      <w:r w:rsidRPr="009F5115">
        <w:rPr>
          <w:rFonts w:ascii="Verdana" w:hAnsi="Verdana"/>
          <w:sz w:val="20"/>
          <w:szCs w:val="20"/>
        </w:rPr>
        <w:t xml:space="preserve">(Vorsitzende*r)    </w:t>
      </w:r>
    </w:p>
    <w:p w14:paraId="20F6DF06" w14:textId="4DBEE366" w:rsidR="009F5115" w:rsidRDefault="009F5115" w:rsidP="003452E3">
      <w:pPr>
        <w:spacing w:after="0" w:line="280" w:lineRule="exact"/>
        <w:jc w:val="both"/>
        <w:rPr>
          <w:rFonts w:ascii="Verdana" w:hAnsi="Verdana"/>
          <w:sz w:val="20"/>
          <w:szCs w:val="20"/>
        </w:rPr>
      </w:pPr>
    </w:p>
    <w:p w14:paraId="2F2690AE" w14:textId="77777777" w:rsidR="00C921AE" w:rsidRPr="009F5115" w:rsidRDefault="00C921AE" w:rsidP="003452E3">
      <w:pPr>
        <w:spacing w:after="0" w:line="280" w:lineRule="exact"/>
        <w:jc w:val="both"/>
        <w:rPr>
          <w:rFonts w:ascii="Verdana" w:hAnsi="Verdana"/>
          <w:sz w:val="20"/>
          <w:szCs w:val="20"/>
        </w:rPr>
      </w:pPr>
    </w:p>
    <w:p w14:paraId="39D69DDB" w14:textId="77777777" w:rsidR="009F5115" w:rsidRPr="009F5115" w:rsidRDefault="009F5115" w:rsidP="003452E3">
      <w:pPr>
        <w:spacing w:after="0" w:line="280" w:lineRule="exact"/>
        <w:jc w:val="both"/>
        <w:rPr>
          <w:rFonts w:ascii="Verdana" w:hAnsi="Verdana"/>
          <w:sz w:val="20"/>
          <w:szCs w:val="20"/>
        </w:rPr>
      </w:pPr>
      <w:r w:rsidRPr="009F5115">
        <w:rPr>
          <w:rFonts w:ascii="Verdana" w:hAnsi="Verdana"/>
          <w:sz w:val="20"/>
          <w:szCs w:val="20"/>
        </w:rPr>
        <w:t>(Pfarramt)</w:t>
      </w:r>
    </w:p>
    <w:p w14:paraId="281C26CF" w14:textId="758927C4" w:rsidR="00097671" w:rsidRDefault="00097671" w:rsidP="003452E3">
      <w:pPr>
        <w:spacing w:after="0" w:line="280" w:lineRule="exact"/>
        <w:jc w:val="both"/>
        <w:rPr>
          <w:rFonts w:ascii="Verdana" w:hAnsi="Verdana"/>
          <w:sz w:val="20"/>
          <w:szCs w:val="20"/>
        </w:rPr>
      </w:pPr>
    </w:p>
    <w:p w14:paraId="019D0773" w14:textId="77777777" w:rsidR="00C921AE" w:rsidRDefault="00C921AE" w:rsidP="003452E3">
      <w:pPr>
        <w:spacing w:after="0" w:line="280" w:lineRule="exact"/>
        <w:jc w:val="both"/>
        <w:rPr>
          <w:rFonts w:ascii="Verdana" w:hAnsi="Verdana"/>
          <w:sz w:val="20"/>
          <w:szCs w:val="20"/>
        </w:rPr>
      </w:pPr>
    </w:p>
    <w:p w14:paraId="64CA3AE5" w14:textId="01086B00" w:rsidR="009F5115" w:rsidRPr="009F5115" w:rsidRDefault="009F5115" w:rsidP="003452E3">
      <w:pPr>
        <w:spacing w:after="0" w:line="280" w:lineRule="exact"/>
        <w:jc w:val="both"/>
        <w:rPr>
          <w:rFonts w:ascii="Verdana" w:hAnsi="Verdana"/>
          <w:sz w:val="20"/>
          <w:szCs w:val="20"/>
        </w:rPr>
      </w:pPr>
      <w:r w:rsidRPr="009F5115">
        <w:rPr>
          <w:rFonts w:ascii="Verdana" w:hAnsi="Verdana"/>
          <w:sz w:val="20"/>
          <w:szCs w:val="20"/>
        </w:rPr>
        <w:t>Die vorstehende Ordnung wird hiermit gemäß § 13 des Kirchengesetzes über die Konfirmandenarbeit vom 14. Dezember 1989 (</w:t>
      </w:r>
      <w:proofErr w:type="spellStart"/>
      <w:r w:rsidRPr="009F5115">
        <w:rPr>
          <w:rFonts w:ascii="Verdana" w:hAnsi="Verdana"/>
          <w:sz w:val="20"/>
          <w:szCs w:val="20"/>
        </w:rPr>
        <w:t>Kirchl</w:t>
      </w:r>
      <w:proofErr w:type="spellEnd"/>
      <w:r w:rsidRPr="009F5115">
        <w:rPr>
          <w:rFonts w:ascii="Verdana" w:hAnsi="Verdana"/>
          <w:sz w:val="20"/>
          <w:szCs w:val="20"/>
        </w:rPr>
        <w:t xml:space="preserve">. </w:t>
      </w:r>
      <w:proofErr w:type="spellStart"/>
      <w:r w:rsidRPr="009F5115">
        <w:rPr>
          <w:rFonts w:ascii="Verdana" w:hAnsi="Verdana"/>
          <w:sz w:val="20"/>
          <w:szCs w:val="20"/>
        </w:rPr>
        <w:t>Amtsbl</w:t>
      </w:r>
      <w:proofErr w:type="spellEnd"/>
      <w:r w:rsidRPr="009F5115">
        <w:rPr>
          <w:rFonts w:ascii="Verdana" w:hAnsi="Verdana"/>
          <w:sz w:val="20"/>
          <w:szCs w:val="20"/>
        </w:rPr>
        <w:t>. 1989, S. 154), das zuletzt durch Artikel 20 des Kirchengesetzes vom 12. Dezember 2019 (</w:t>
      </w:r>
      <w:proofErr w:type="spellStart"/>
      <w:r w:rsidRPr="009F5115">
        <w:rPr>
          <w:rFonts w:ascii="Verdana" w:hAnsi="Verdana"/>
          <w:sz w:val="20"/>
          <w:szCs w:val="20"/>
        </w:rPr>
        <w:t>Kirchl</w:t>
      </w:r>
      <w:proofErr w:type="spellEnd"/>
      <w:r w:rsidRPr="009F5115">
        <w:rPr>
          <w:rFonts w:ascii="Verdana" w:hAnsi="Verdana"/>
          <w:sz w:val="20"/>
          <w:szCs w:val="20"/>
        </w:rPr>
        <w:t xml:space="preserve">. </w:t>
      </w:r>
      <w:proofErr w:type="spellStart"/>
      <w:r w:rsidRPr="009F5115">
        <w:rPr>
          <w:rFonts w:ascii="Verdana" w:hAnsi="Verdana"/>
          <w:sz w:val="20"/>
          <w:szCs w:val="20"/>
        </w:rPr>
        <w:t>Amtsbl</w:t>
      </w:r>
      <w:proofErr w:type="spellEnd"/>
      <w:r w:rsidRPr="009F5115">
        <w:rPr>
          <w:rFonts w:ascii="Verdana" w:hAnsi="Verdana"/>
          <w:sz w:val="20"/>
          <w:szCs w:val="20"/>
        </w:rPr>
        <w:t xml:space="preserve">. 2019, </w:t>
      </w:r>
      <w:r w:rsidR="00E54757">
        <w:rPr>
          <w:rFonts w:ascii="Verdana" w:hAnsi="Verdana"/>
          <w:sz w:val="20"/>
          <w:szCs w:val="20"/>
        </w:rPr>
        <w:br/>
      </w:r>
      <w:r w:rsidRPr="009F5115">
        <w:rPr>
          <w:rFonts w:ascii="Verdana" w:hAnsi="Verdana"/>
          <w:sz w:val="20"/>
          <w:szCs w:val="20"/>
        </w:rPr>
        <w:t>S. 284, 301) geändert worden ist, genehmigt.</w:t>
      </w:r>
    </w:p>
    <w:p w14:paraId="4EE818B1" w14:textId="77777777" w:rsidR="00E54757" w:rsidRDefault="00E54757" w:rsidP="003452E3">
      <w:pPr>
        <w:spacing w:after="0" w:line="280" w:lineRule="exact"/>
        <w:jc w:val="both"/>
        <w:rPr>
          <w:rFonts w:ascii="Verdana" w:hAnsi="Verdana"/>
          <w:sz w:val="20"/>
          <w:szCs w:val="20"/>
        </w:rPr>
      </w:pPr>
    </w:p>
    <w:p w14:paraId="3CA3517C" w14:textId="28538A45" w:rsidR="002D7977" w:rsidRDefault="009F5115" w:rsidP="003452E3">
      <w:pPr>
        <w:spacing w:after="0" w:line="280" w:lineRule="exact"/>
        <w:jc w:val="both"/>
        <w:rPr>
          <w:rFonts w:ascii="Verdana" w:hAnsi="Verdana"/>
          <w:sz w:val="20"/>
          <w:szCs w:val="20"/>
        </w:rPr>
      </w:pPr>
      <w:r w:rsidRPr="009F5115">
        <w:rPr>
          <w:rFonts w:ascii="Verdana" w:hAnsi="Verdana"/>
          <w:sz w:val="20"/>
          <w:szCs w:val="20"/>
        </w:rPr>
        <w:t>Ort:</w:t>
      </w:r>
    </w:p>
    <w:p w14:paraId="27EC3B74" w14:textId="77777777" w:rsidR="00C921AE" w:rsidRPr="009F5115" w:rsidRDefault="00C921AE" w:rsidP="003452E3">
      <w:pPr>
        <w:spacing w:after="0" w:line="280" w:lineRule="exact"/>
        <w:jc w:val="both"/>
        <w:rPr>
          <w:rFonts w:ascii="Verdana" w:hAnsi="Verdana"/>
          <w:sz w:val="20"/>
          <w:szCs w:val="20"/>
        </w:rPr>
      </w:pPr>
    </w:p>
    <w:p w14:paraId="314EAC07" w14:textId="2CB1A86F" w:rsidR="009F5115" w:rsidRDefault="009F5115" w:rsidP="003452E3">
      <w:pPr>
        <w:spacing w:after="0" w:line="280" w:lineRule="exact"/>
        <w:jc w:val="both"/>
        <w:rPr>
          <w:rFonts w:ascii="Verdana" w:hAnsi="Verdana"/>
          <w:sz w:val="20"/>
          <w:szCs w:val="20"/>
        </w:rPr>
      </w:pPr>
      <w:r w:rsidRPr="009F5115">
        <w:rPr>
          <w:rFonts w:ascii="Verdana" w:hAnsi="Verdana"/>
          <w:sz w:val="20"/>
          <w:szCs w:val="20"/>
        </w:rPr>
        <w:t>Datum:</w:t>
      </w:r>
    </w:p>
    <w:p w14:paraId="36977541" w14:textId="77777777" w:rsidR="00C921AE" w:rsidRPr="009F5115" w:rsidRDefault="00C921AE" w:rsidP="003452E3">
      <w:pPr>
        <w:spacing w:after="0" w:line="280" w:lineRule="exact"/>
        <w:jc w:val="both"/>
        <w:rPr>
          <w:rFonts w:ascii="Verdana" w:hAnsi="Verdana"/>
          <w:sz w:val="20"/>
          <w:szCs w:val="20"/>
        </w:rPr>
      </w:pPr>
    </w:p>
    <w:p w14:paraId="322A56D8" w14:textId="43F8039C" w:rsidR="009F5115" w:rsidRDefault="009F5115" w:rsidP="003452E3">
      <w:pPr>
        <w:spacing w:after="0" w:line="280" w:lineRule="exact"/>
        <w:jc w:val="both"/>
        <w:rPr>
          <w:rFonts w:ascii="Verdana" w:hAnsi="Verdana"/>
          <w:sz w:val="20"/>
          <w:szCs w:val="20"/>
        </w:rPr>
      </w:pPr>
      <w:r w:rsidRPr="009F5115">
        <w:rPr>
          <w:rFonts w:ascii="Verdana" w:hAnsi="Verdana"/>
          <w:sz w:val="20"/>
          <w:szCs w:val="20"/>
        </w:rPr>
        <w:t>Ev.-luth. Kirchenkreis:</w:t>
      </w:r>
    </w:p>
    <w:p w14:paraId="1CAF4839" w14:textId="77777777" w:rsidR="00C921AE" w:rsidRDefault="00C921AE" w:rsidP="003452E3">
      <w:pPr>
        <w:spacing w:after="0" w:line="280" w:lineRule="exact"/>
        <w:jc w:val="both"/>
        <w:rPr>
          <w:rFonts w:ascii="Verdana" w:hAnsi="Verdana"/>
          <w:sz w:val="20"/>
          <w:szCs w:val="20"/>
        </w:rPr>
      </w:pPr>
    </w:p>
    <w:p w14:paraId="00D398B9" w14:textId="77777777" w:rsidR="002D7977" w:rsidRPr="009F5115" w:rsidRDefault="002D7977" w:rsidP="003452E3">
      <w:pPr>
        <w:spacing w:after="0" w:line="280" w:lineRule="exact"/>
        <w:jc w:val="both"/>
        <w:rPr>
          <w:rFonts w:ascii="Verdana" w:hAnsi="Verdana"/>
          <w:sz w:val="20"/>
          <w:szCs w:val="20"/>
        </w:rPr>
      </w:pPr>
    </w:p>
    <w:p w14:paraId="62D9758F" w14:textId="174A5205" w:rsidR="002D7977" w:rsidRDefault="009F5115" w:rsidP="003452E3">
      <w:pPr>
        <w:spacing w:after="0" w:line="280" w:lineRule="exact"/>
        <w:jc w:val="both"/>
        <w:rPr>
          <w:rFonts w:ascii="Verdana" w:hAnsi="Verdana"/>
          <w:sz w:val="20"/>
          <w:szCs w:val="20"/>
        </w:rPr>
      </w:pPr>
      <w:r w:rsidRPr="009F5115">
        <w:rPr>
          <w:rFonts w:ascii="Verdana" w:hAnsi="Verdana"/>
          <w:sz w:val="20"/>
          <w:szCs w:val="20"/>
        </w:rPr>
        <w:t>(Vorsitzende*</w:t>
      </w:r>
      <w:r w:rsidR="006441BA" w:rsidRPr="009F5115">
        <w:rPr>
          <w:rFonts w:ascii="Verdana" w:hAnsi="Verdana"/>
          <w:sz w:val="20"/>
          <w:szCs w:val="20"/>
        </w:rPr>
        <w:t>r –</w:t>
      </w:r>
      <w:r w:rsidRPr="009F5115">
        <w:rPr>
          <w:rFonts w:ascii="Verdana" w:hAnsi="Verdana"/>
          <w:sz w:val="20"/>
          <w:szCs w:val="20"/>
        </w:rPr>
        <w:t xml:space="preserve"> stellvertretende*r Vorsitzende*r)</w:t>
      </w:r>
    </w:p>
    <w:p w14:paraId="19393DE5" w14:textId="77777777" w:rsidR="00C921AE" w:rsidRDefault="00C921AE" w:rsidP="003452E3">
      <w:pPr>
        <w:spacing w:after="0" w:line="280" w:lineRule="exact"/>
        <w:jc w:val="both"/>
        <w:rPr>
          <w:rFonts w:ascii="Verdana" w:hAnsi="Verdana"/>
          <w:sz w:val="20"/>
          <w:szCs w:val="20"/>
        </w:rPr>
      </w:pPr>
    </w:p>
    <w:p w14:paraId="1D526F31" w14:textId="245FE8D0" w:rsidR="009F5115" w:rsidRPr="009F5115" w:rsidRDefault="009F5115" w:rsidP="003452E3">
      <w:pPr>
        <w:spacing w:after="0" w:line="280" w:lineRule="exact"/>
        <w:jc w:val="both"/>
        <w:rPr>
          <w:rFonts w:ascii="Verdana" w:hAnsi="Verdana"/>
          <w:sz w:val="20"/>
          <w:szCs w:val="20"/>
        </w:rPr>
      </w:pPr>
    </w:p>
    <w:p w14:paraId="13B2022C" w14:textId="73D6AA6A" w:rsidR="00B65FC2" w:rsidRPr="00C921AE" w:rsidRDefault="009F5115" w:rsidP="00C921AE">
      <w:pPr>
        <w:spacing w:after="0" w:line="280" w:lineRule="exact"/>
        <w:jc w:val="both"/>
        <w:rPr>
          <w:rFonts w:ascii="Verdana" w:hAnsi="Verdana"/>
          <w:sz w:val="20"/>
          <w:szCs w:val="20"/>
        </w:rPr>
      </w:pPr>
      <w:r w:rsidRPr="009F5115">
        <w:rPr>
          <w:rFonts w:ascii="Verdana" w:hAnsi="Verdana"/>
          <w:sz w:val="20"/>
          <w:szCs w:val="20"/>
        </w:rPr>
        <w:t>(Mitglied des Kirchen</w:t>
      </w:r>
      <w:r w:rsidR="00E54757">
        <w:rPr>
          <w:rFonts w:ascii="Verdana" w:hAnsi="Verdana"/>
          <w:sz w:val="20"/>
          <w:szCs w:val="20"/>
        </w:rPr>
        <w:t>kreis</w:t>
      </w:r>
      <w:r w:rsidRPr="009F5115">
        <w:rPr>
          <w:rFonts w:ascii="Verdana" w:hAnsi="Verdana"/>
          <w:sz w:val="20"/>
          <w:szCs w:val="20"/>
        </w:rPr>
        <w:t>vorstandes)</w:t>
      </w:r>
    </w:p>
    <w:sectPr w:rsidR="00B65FC2" w:rsidRPr="00C921A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491D" w14:textId="77777777" w:rsidR="007E1E2C" w:rsidRDefault="007E1E2C" w:rsidP="00835604">
      <w:pPr>
        <w:spacing w:after="0" w:line="240" w:lineRule="auto"/>
      </w:pPr>
      <w:r>
        <w:separator/>
      </w:r>
    </w:p>
  </w:endnote>
  <w:endnote w:type="continuationSeparator" w:id="0">
    <w:p w14:paraId="71378219" w14:textId="77777777" w:rsidR="007E1E2C" w:rsidRDefault="007E1E2C" w:rsidP="0083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D037" w14:textId="1D6EFE2B" w:rsidR="00835604" w:rsidRPr="00835604" w:rsidRDefault="00835604" w:rsidP="00835604">
    <w:pPr>
      <w:pStyle w:val="Fuzeile"/>
      <w:jc w:val="right"/>
      <w:rPr>
        <w:rFonts w:ascii="Verdana" w:hAnsi="Verdana"/>
        <w:sz w:val="16"/>
        <w:szCs w:val="16"/>
      </w:rPr>
    </w:pPr>
    <w:r w:rsidRPr="00835604">
      <w:rPr>
        <w:rFonts w:ascii="Verdana" w:hAnsi="Verdana"/>
        <w:sz w:val="16"/>
        <w:szCs w:val="16"/>
      </w:rPr>
      <w:fldChar w:fldCharType="begin"/>
    </w:r>
    <w:r w:rsidRPr="00835604">
      <w:rPr>
        <w:rFonts w:ascii="Verdana" w:hAnsi="Verdana"/>
        <w:sz w:val="16"/>
        <w:szCs w:val="16"/>
      </w:rPr>
      <w:instrText>PAGE  \* Arabic  \* MERGEFORMAT</w:instrText>
    </w:r>
    <w:r w:rsidRPr="00835604">
      <w:rPr>
        <w:rFonts w:ascii="Verdana" w:hAnsi="Verdana"/>
        <w:sz w:val="16"/>
        <w:szCs w:val="16"/>
      </w:rPr>
      <w:fldChar w:fldCharType="separate"/>
    </w:r>
    <w:r w:rsidRPr="00835604">
      <w:rPr>
        <w:rFonts w:ascii="Verdana" w:hAnsi="Verdana"/>
        <w:sz w:val="16"/>
        <w:szCs w:val="16"/>
      </w:rPr>
      <w:t>2</w:t>
    </w:r>
    <w:r w:rsidRPr="00835604">
      <w:rPr>
        <w:rFonts w:ascii="Verdana" w:hAnsi="Verdana"/>
        <w:sz w:val="16"/>
        <w:szCs w:val="16"/>
      </w:rPr>
      <w:fldChar w:fldCharType="end"/>
    </w:r>
    <w:r w:rsidRPr="00835604">
      <w:rPr>
        <w:rFonts w:ascii="Verdana" w:hAnsi="Verdana"/>
        <w:sz w:val="16"/>
        <w:szCs w:val="16"/>
      </w:rPr>
      <w:t>/</w:t>
    </w:r>
    <w:r w:rsidRPr="00835604">
      <w:rPr>
        <w:rFonts w:ascii="Verdana" w:hAnsi="Verdana"/>
        <w:sz w:val="16"/>
        <w:szCs w:val="16"/>
      </w:rPr>
      <w:fldChar w:fldCharType="begin"/>
    </w:r>
    <w:r w:rsidRPr="00835604">
      <w:rPr>
        <w:rFonts w:ascii="Verdana" w:hAnsi="Verdana"/>
        <w:sz w:val="16"/>
        <w:szCs w:val="16"/>
      </w:rPr>
      <w:instrText>NUMPAGES \* Arabisch \* MERGEFORMAT</w:instrText>
    </w:r>
    <w:r w:rsidRPr="00835604">
      <w:rPr>
        <w:rFonts w:ascii="Verdana" w:hAnsi="Verdana"/>
        <w:sz w:val="16"/>
        <w:szCs w:val="16"/>
      </w:rPr>
      <w:fldChar w:fldCharType="separate"/>
    </w:r>
    <w:r w:rsidRPr="00835604">
      <w:rPr>
        <w:rFonts w:ascii="Verdana" w:hAnsi="Verdana"/>
        <w:sz w:val="16"/>
        <w:szCs w:val="16"/>
      </w:rPr>
      <w:t>2</w:t>
    </w:r>
    <w:r w:rsidRPr="00835604">
      <w:rPr>
        <w:rFonts w:ascii="Verdana" w:hAnsi="Verdana"/>
        <w:sz w:val="16"/>
        <w:szCs w:val="16"/>
      </w:rPr>
      <w:fldChar w:fldCharType="end"/>
    </w:r>
  </w:p>
  <w:p w14:paraId="06243CD0" w14:textId="77777777" w:rsidR="00835604" w:rsidRDefault="008356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72F2" w14:textId="77777777" w:rsidR="007E1E2C" w:rsidRDefault="007E1E2C" w:rsidP="00835604">
      <w:pPr>
        <w:spacing w:after="0" w:line="240" w:lineRule="auto"/>
      </w:pPr>
      <w:r>
        <w:separator/>
      </w:r>
    </w:p>
  </w:footnote>
  <w:footnote w:type="continuationSeparator" w:id="0">
    <w:p w14:paraId="59BE5DFE" w14:textId="77777777" w:rsidR="007E1E2C" w:rsidRDefault="007E1E2C" w:rsidP="0083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04B"/>
    <w:multiLevelType w:val="hybridMultilevel"/>
    <w:tmpl w:val="59FA3594"/>
    <w:lvl w:ilvl="0" w:tplc="FB4089A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F214FB"/>
    <w:multiLevelType w:val="hybridMultilevel"/>
    <w:tmpl w:val="21066C2C"/>
    <w:lvl w:ilvl="0" w:tplc="2F065376">
      <w:start w:val="1"/>
      <w:numFmt w:val="bullet"/>
      <w:lvlText w:val="•"/>
      <w:lvlJc w:val="left"/>
      <w:pPr>
        <w:tabs>
          <w:tab w:val="num" w:pos="720"/>
        </w:tabs>
        <w:ind w:left="720" w:hanging="360"/>
      </w:pPr>
      <w:rPr>
        <w:rFonts w:ascii="Arial" w:hAnsi="Arial" w:hint="default"/>
      </w:rPr>
    </w:lvl>
    <w:lvl w:ilvl="1" w:tplc="2C0A02D4" w:tentative="1">
      <w:start w:val="1"/>
      <w:numFmt w:val="bullet"/>
      <w:lvlText w:val="•"/>
      <w:lvlJc w:val="left"/>
      <w:pPr>
        <w:tabs>
          <w:tab w:val="num" w:pos="1440"/>
        </w:tabs>
        <w:ind w:left="1440" w:hanging="360"/>
      </w:pPr>
      <w:rPr>
        <w:rFonts w:ascii="Arial" w:hAnsi="Arial" w:hint="default"/>
      </w:rPr>
    </w:lvl>
    <w:lvl w:ilvl="2" w:tplc="D7DA4904" w:tentative="1">
      <w:start w:val="1"/>
      <w:numFmt w:val="bullet"/>
      <w:lvlText w:val="•"/>
      <w:lvlJc w:val="left"/>
      <w:pPr>
        <w:tabs>
          <w:tab w:val="num" w:pos="2160"/>
        </w:tabs>
        <w:ind w:left="2160" w:hanging="360"/>
      </w:pPr>
      <w:rPr>
        <w:rFonts w:ascii="Arial" w:hAnsi="Arial" w:hint="default"/>
      </w:rPr>
    </w:lvl>
    <w:lvl w:ilvl="3" w:tplc="8D14B08A" w:tentative="1">
      <w:start w:val="1"/>
      <w:numFmt w:val="bullet"/>
      <w:lvlText w:val="•"/>
      <w:lvlJc w:val="left"/>
      <w:pPr>
        <w:tabs>
          <w:tab w:val="num" w:pos="2880"/>
        </w:tabs>
        <w:ind w:left="2880" w:hanging="360"/>
      </w:pPr>
      <w:rPr>
        <w:rFonts w:ascii="Arial" w:hAnsi="Arial" w:hint="default"/>
      </w:rPr>
    </w:lvl>
    <w:lvl w:ilvl="4" w:tplc="4B0092B2" w:tentative="1">
      <w:start w:val="1"/>
      <w:numFmt w:val="bullet"/>
      <w:lvlText w:val="•"/>
      <w:lvlJc w:val="left"/>
      <w:pPr>
        <w:tabs>
          <w:tab w:val="num" w:pos="3600"/>
        </w:tabs>
        <w:ind w:left="3600" w:hanging="360"/>
      </w:pPr>
      <w:rPr>
        <w:rFonts w:ascii="Arial" w:hAnsi="Arial" w:hint="default"/>
      </w:rPr>
    </w:lvl>
    <w:lvl w:ilvl="5" w:tplc="4266C530" w:tentative="1">
      <w:start w:val="1"/>
      <w:numFmt w:val="bullet"/>
      <w:lvlText w:val="•"/>
      <w:lvlJc w:val="left"/>
      <w:pPr>
        <w:tabs>
          <w:tab w:val="num" w:pos="4320"/>
        </w:tabs>
        <w:ind w:left="4320" w:hanging="360"/>
      </w:pPr>
      <w:rPr>
        <w:rFonts w:ascii="Arial" w:hAnsi="Arial" w:hint="default"/>
      </w:rPr>
    </w:lvl>
    <w:lvl w:ilvl="6" w:tplc="8026CBB0" w:tentative="1">
      <w:start w:val="1"/>
      <w:numFmt w:val="bullet"/>
      <w:lvlText w:val="•"/>
      <w:lvlJc w:val="left"/>
      <w:pPr>
        <w:tabs>
          <w:tab w:val="num" w:pos="5040"/>
        </w:tabs>
        <w:ind w:left="5040" w:hanging="360"/>
      </w:pPr>
      <w:rPr>
        <w:rFonts w:ascii="Arial" w:hAnsi="Arial" w:hint="default"/>
      </w:rPr>
    </w:lvl>
    <w:lvl w:ilvl="7" w:tplc="DE782330" w:tentative="1">
      <w:start w:val="1"/>
      <w:numFmt w:val="bullet"/>
      <w:lvlText w:val="•"/>
      <w:lvlJc w:val="left"/>
      <w:pPr>
        <w:tabs>
          <w:tab w:val="num" w:pos="5760"/>
        </w:tabs>
        <w:ind w:left="5760" w:hanging="360"/>
      </w:pPr>
      <w:rPr>
        <w:rFonts w:ascii="Arial" w:hAnsi="Arial" w:hint="default"/>
      </w:rPr>
    </w:lvl>
    <w:lvl w:ilvl="8" w:tplc="65F4DE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6B5D43"/>
    <w:multiLevelType w:val="hybridMultilevel"/>
    <w:tmpl w:val="1AE8B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333A8E"/>
    <w:multiLevelType w:val="hybridMultilevel"/>
    <w:tmpl w:val="334431CC"/>
    <w:lvl w:ilvl="0" w:tplc="ACBC2AD6">
      <w:start w:val="1"/>
      <w:numFmt w:val="bullet"/>
      <w:lvlText w:val="•"/>
      <w:lvlJc w:val="left"/>
      <w:pPr>
        <w:tabs>
          <w:tab w:val="num" w:pos="720"/>
        </w:tabs>
        <w:ind w:left="720" w:hanging="360"/>
      </w:pPr>
      <w:rPr>
        <w:rFonts w:ascii="Arial" w:hAnsi="Arial" w:hint="default"/>
      </w:rPr>
    </w:lvl>
    <w:lvl w:ilvl="1" w:tplc="C6F06FB2" w:tentative="1">
      <w:start w:val="1"/>
      <w:numFmt w:val="bullet"/>
      <w:lvlText w:val="•"/>
      <w:lvlJc w:val="left"/>
      <w:pPr>
        <w:tabs>
          <w:tab w:val="num" w:pos="1440"/>
        </w:tabs>
        <w:ind w:left="1440" w:hanging="360"/>
      </w:pPr>
      <w:rPr>
        <w:rFonts w:ascii="Arial" w:hAnsi="Arial" w:hint="default"/>
      </w:rPr>
    </w:lvl>
    <w:lvl w:ilvl="2" w:tplc="86C0EDF0" w:tentative="1">
      <w:start w:val="1"/>
      <w:numFmt w:val="bullet"/>
      <w:lvlText w:val="•"/>
      <w:lvlJc w:val="left"/>
      <w:pPr>
        <w:tabs>
          <w:tab w:val="num" w:pos="2160"/>
        </w:tabs>
        <w:ind w:left="2160" w:hanging="360"/>
      </w:pPr>
      <w:rPr>
        <w:rFonts w:ascii="Arial" w:hAnsi="Arial" w:hint="default"/>
      </w:rPr>
    </w:lvl>
    <w:lvl w:ilvl="3" w:tplc="CF822F44" w:tentative="1">
      <w:start w:val="1"/>
      <w:numFmt w:val="bullet"/>
      <w:lvlText w:val="•"/>
      <w:lvlJc w:val="left"/>
      <w:pPr>
        <w:tabs>
          <w:tab w:val="num" w:pos="2880"/>
        </w:tabs>
        <w:ind w:left="2880" w:hanging="360"/>
      </w:pPr>
      <w:rPr>
        <w:rFonts w:ascii="Arial" w:hAnsi="Arial" w:hint="default"/>
      </w:rPr>
    </w:lvl>
    <w:lvl w:ilvl="4" w:tplc="AD46C2D6" w:tentative="1">
      <w:start w:val="1"/>
      <w:numFmt w:val="bullet"/>
      <w:lvlText w:val="•"/>
      <w:lvlJc w:val="left"/>
      <w:pPr>
        <w:tabs>
          <w:tab w:val="num" w:pos="3600"/>
        </w:tabs>
        <w:ind w:left="3600" w:hanging="360"/>
      </w:pPr>
      <w:rPr>
        <w:rFonts w:ascii="Arial" w:hAnsi="Arial" w:hint="default"/>
      </w:rPr>
    </w:lvl>
    <w:lvl w:ilvl="5" w:tplc="1AC204EE" w:tentative="1">
      <w:start w:val="1"/>
      <w:numFmt w:val="bullet"/>
      <w:lvlText w:val="•"/>
      <w:lvlJc w:val="left"/>
      <w:pPr>
        <w:tabs>
          <w:tab w:val="num" w:pos="4320"/>
        </w:tabs>
        <w:ind w:left="4320" w:hanging="360"/>
      </w:pPr>
      <w:rPr>
        <w:rFonts w:ascii="Arial" w:hAnsi="Arial" w:hint="default"/>
      </w:rPr>
    </w:lvl>
    <w:lvl w:ilvl="6" w:tplc="8F0EB538" w:tentative="1">
      <w:start w:val="1"/>
      <w:numFmt w:val="bullet"/>
      <w:lvlText w:val="•"/>
      <w:lvlJc w:val="left"/>
      <w:pPr>
        <w:tabs>
          <w:tab w:val="num" w:pos="5040"/>
        </w:tabs>
        <w:ind w:left="5040" w:hanging="360"/>
      </w:pPr>
      <w:rPr>
        <w:rFonts w:ascii="Arial" w:hAnsi="Arial" w:hint="default"/>
      </w:rPr>
    </w:lvl>
    <w:lvl w:ilvl="7" w:tplc="D7F6A8F2" w:tentative="1">
      <w:start w:val="1"/>
      <w:numFmt w:val="bullet"/>
      <w:lvlText w:val="•"/>
      <w:lvlJc w:val="left"/>
      <w:pPr>
        <w:tabs>
          <w:tab w:val="num" w:pos="5760"/>
        </w:tabs>
        <w:ind w:left="5760" w:hanging="360"/>
      </w:pPr>
      <w:rPr>
        <w:rFonts w:ascii="Arial" w:hAnsi="Arial" w:hint="default"/>
      </w:rPr>
    </w:lvl>
    <w:lvl w:ilvl="8" w:tplc="F0CED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07C3E"/>
    <w:multiLevelType w:val="hybridMultilevel"/>
    <w:tmpl w:val="62164006"/>
    <w:lvl w:ilvl="0" w:tplc="156AE0CA">
      <w:numFmt w:val="bullet"/>
      <w:lvlText w:val="-"/>
      <w:lvlJc w:val="left"/>
      <w:pPr>
        <w:ind w:left="435" w:hanging="360"/>
      </w:pPr>
      <w:rPr>
        <w:rFonts w:ascii="Verdana" w:eastAsiaTheme="minorHAnsi" w:hAnsi="Verdana" w:cstheme="minorBidi"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5" w15:restartNumberingAfterBreak="0">
    <w:nsid w:val="4CA6501D"/>
    <w:multiLevelType w:val="hybridMultilevel"/>
    <w:tmpl w:val="4876547A"/>
    <w:lvl w:ilvl="0" w:tplc="4E162E72">
      <w:start w:val="1"/>
      <w:numFmt w:val="bullet"/>
      <w:lvlText w:val="•"/>
      <w:lvlJc w:val="left"/>
      <w:pPr>
        <w:tabs>
          <w:tab w:val="num" w:pos="720"/>
        </w:tabs>
        <w:ind w:left="720" w:hanging="360"/>
      </w:pPr>
      <w:rPr>
        <w:rFonts w:ascii="Arial" w:hAnsi="Arial" w:hint="default"/>
      </w:rPr>
    </w:lvl>
    <w:lvl w:ilvl="1" w:tplc="170C9354" w:tentative="1">
      <w:start w:val="1"/>
      <w:numFmt w:val="bullet"/>
      <w:lvlText w:val="•"/>
      <w:lvlJc w:val="left"/>
      <w:pPr>
        <w:tabs>
          <w:tab w:val="num" w:pos="1440"/>
        </w:tabs>
        <w:ind w:left="1440" w:hanging="360"/>
      </w:pPr>
      <w:rPr>
        <w:rFonts w:ascii="Arial" w:hAnsi="Arial" w:hint="default"/>
      </w:rPr>
    </w:lvl>
    <w:lvl w:ilvl="2" w:tplc="8E5E0F06" w:tentative="1">
      <w:start w:val="1"/>
      <w:numFmt w:val="bullet"/>
      <w:lvlText w:val="•"/>
      <w:lvlJc w:val="left"/>
      <w:pPr>
        <w:tabs>
          <w:tab w:val="num" w:pos="2160"/>
        </w:tabs>
        <w:ind w:left="2160" w:hanging="360"/>
      </w:pPr>
      <w:rPr>
        <w:rFonts w:ascii="Arial" w:hAnsi="Arial" w:hint="default"/>
      </w:rPr>
    </w:lvl>
    <w:lvl w:ilvl="3" w:tplc="CE1C8C8A" w:tentative="1">
      <w:start w:val="1"/>
      <w:numFmt w:val="bullet"/>
      <w:lvlText w:val="•"/>
      <w:lvlJc w:val="left"/>
      <w:pPr>
        <w:tabs>
          <w:tab w:val="num" w:pos="2880"/>
        </w:tabs>
        <w:ind w:left="2880" w:hanging="360"/>
      </w:pPr>
      <w:rPr>
        <w:rFonts w:ascii="Arial" w:hAnsi="Arial" w:hint="default"/>
      </w:rPr>
    </w:lvl>
    <w:lvl w:ilvl="4" w:tplc="3510ED4C" w:tentative="1">
      <w:start w:val="1"/>
      <w:numFmt w:val="bullet"/>
      <w:lvlText w:val="•"/>
      <w:lvlJc w:val="left"/>
      <w:pPr>
        <w:tabs>
          <w:tab w:val="num" w:pos="3600"/>
        </w:tabs>
        <w:ind w:left="3600" w:hanging="360"/>
      </w:pPr>
      <w:rPr>
        <w:rFonts w:ascii="Arial" w:hAnsi="Arial" w:hint="default"/>
      </w:rPr>
    </w:lvl>
    <w:lvl w:ilvl="5" w:tplc="2C54EC44" w:tentative="1">
      <w:start w:val="1"/>
      <w:numFmt w:val="bullet"/>
      <w:lvlText w:val="•"/>
      <w:lvlJc w:val="left"/>
      <w:pPr>
        <w:tabs>
          <w:tab w:val="num" w:pos="4320"/>
        </w:tabs>
        <w:ind w:left="4320" w:hanging="360"/>
      </w:pPr>
      <w:rPr>
        <w:rFonts w:ascii="Arial" w:hAnsi="Arial" w:hint="default"/>
      </w:rPr>
    </w:lvl>
    <w:lvl w:ilvl="6" w:tplc="B20E533A" w:tentative="1">
      <w:start w:val="1"/>
      <w:numFmt w:val="bullet"/>
      <w:lvlText w:val="•"/>
      <w:lvlJc w:val="left"/>
      <w:pPr>
        <w:tabs>
          <w:tab w:val="num" w:pos="5040"/>
        </w:tabs>
        <w:ind w:left="5040" w:hanging="360"/>
      </w:pPr>
      <w:rPr>
        <w:rFonts w:ascii="Arial" w:hAnsi="Arial" w:hint="default"/>
      </w:rPr>
    </w:lvl>
    <w:lvl w:ilvl="7" w:tplc="505C5E60" w:tentative="1">
      <w:start w:val="1"/>
      <w:numFmt w:val="bullet"/>
      <w:lvlText w:val="•"/>
      <w:lvlJc w:val="left"/>
      <w:pPr>
        <w:tabs>
          <w:tab w:val="num" w:pos="5760"/>
        </w:tabs>
        <w:ind w:left="5760" w:hanging="360"/>
      </w:pPr>
      <w:rPr>
        <w:rFonts w:ascii="Arial" w:hAnsi="Arial" w:hint="default"/>
      </w:rPr>
    </w:lvl>
    <w:lvl w:ilvl="8" w:tplc="FEC697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2714A6"/>
    <w:multiLevelType w:val="hybridMultilevel"/>
    <w:tmpl w:val="49B4F466"/>
    <w:lvl w:ilvl="0" w:tplc="2D764F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C2"/>
    <w:rsid w:val="00097671"/>
    <w:rsid w:val="002446E3"/>
    <w:rsid w:val="0028420C"/>
    <w:rsid w:val="002D7977"/>
    <w:rsid w:val="003452E3"/>
    <w:rsid w:val="00395670"/>
    <w:rsid w:val="00395EB3"/>
    <w:rsid w:val="00401694"/>
    <w:rsid w:val="005E1017"/>
    <w:rsid w:val="005E1978"/>
    <w:rsid w:val="006441BA"/>
    <w:rsid w:val="006D202E"/>
    <w:rsid w:val="00752E1F"/>
    <w:rsid w:val="007E1E2C"/>
    <w:rsid w:val="00835604"/>
    <w:rsid w:val="008517B0"/>
    <w:rsid w:val="00882942"/>
    <w:rsid w:val="008E0183"/>
    <w:rsid w:val="009D54F8"/>
    <w:rsid w:val="009F5115"/>
    <w:rsid w:val="00B253C2"/>
    <w:rsid w:val="00B65FC2"/>
    <w:rsid w:val="00BC3001"/>
    <w:rsid w:val="00C7589D"/>
    <w:rsid w:val="00C921AE"/>
    <w:rsid w:val="00E54757"/>
    <w:rsid w:val="00EC36EC"/>
    <w:rsid w:val="00EF12B1"/>
    <w:rsid w:val="00F01BE0"/>
    <w:rsid w:val="00F47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0C08"/>
  <w15:chartTrackingRefBased/>
  <w15:docId w15:val="{34D366FF-3151-468F-B730-A252ED93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5FC2"/>
    <w:pPr>
      <w:ind w:left="720"/>
      <w:contextualSpacing/>
    </w:pPr>
  </w:style>
  <w:style w:type="paragraph" w:styleId="StandardWeb">
    <w:name w:val="Normal (Web)"/>
    <w:basedOn w:val="Standard"/>
    <w:uiPriority w:val="99"/>
    <w:semiHidden/>
    <w:unhideWhenUsed/>
    <w:rsid w:val="00B65F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356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604"/>
  </w:style>
  <w:style w:type="paragraph" w:styleId="Fuzeile">
    <w:name w:val="footer"/>
    <w:basedOn w:val="Standard"/>
    <w:link w:val="FuzeileZchn"/>
    <w:uiPriority w:val="99"/>
    <w:unhideWhenUsed/>
    <w:rsid w:val="008356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5304">
      <w:bodyDiv w:val="1"/>
      <w:marLeft w:val="0"/>
      <w:marRight w:val="0"/>
      <w:marTop w:val="0"/>
      <w:marBottom w:val="0"/>
      <w:divBdr>
        <w:top w:val="none" w:sz="0" w:space="0" w:color="auto"/>
        <w:left w:val="none" w:sz="0" w:space="0" w:color="auto"/>
        <w:bottom w:val="none" w:sz="0" w:space="0" w:color="auto"/>
        <w:right w:val="none" w:sz="0" w:space="0" w:color="auto"/>
      </w:divBdr>
      <w:divsChild>
        <w:div w:id="1266570971">
          <w:marLeft w:val="446"/>
          <w:marRight w:val="0"/>
          <w:marTop w:val="0"/>
          <w:marBottom w:val="0"/>
          <w:divBdr>
            <w:top w:val="none" w:sz="0" w:space="0" w:color="auto"/>
            <w:left w:val="none" w:sz="0" w:space="0" w:color="auto"/>
            <w:bottom w:val="none" w:sz="0" w:space="0" w:color="auto"/>
            <w:right w:val="none" w:sz="0" w:space="0" w:color="auto"/>
          </w:divBdr>
        </w:div>
        <w:div w:id="570889556">
          <w:marLeft w:val="446"/>
          <w:marRight w:val="0"/>
          <w:marTop w:val="0"/>
          <w:marBottom w:val="0"/>
          <w:divBdr>
            <w:top w:val="none" w:sz="0" w:space="0" w:color="auto"/>
            <w:left w:val="none" w:sz="0" w:space="0" w:color="auto"/>
            <w:bottom w:val="none" w:sz="0" w:space="0" w:color="auto"/>
            <w:right w:val="none" w:sz="0" w:space="0" w:color="auto"/>
          </w:divBdr>
        </w:div>
        <w:div w:id="1216165149">
          <w:marLeft w:val="446"/>
          <w:marRight w:val="0"/>
          <w:marTop w:val="0"/>
          <w:marBottom w:val="0"/>
          <w:divBdr>
            <w:top w:val="none" w:sz="0" w:space="0" w:color="auto"/>
            <w:left w:val="none" w:sz="0" w:space="0" w:color="auto"/>
            <w:bottom w:val="none" w:sz="0" w:space="0" w:color="auto"/>
            <w:right w:val="none" w:sz="0" w:space="0" w:color="auto"/>
          </w:divBdr>
        </w:div>
        <w:div w:id="2080249643">
          <w:marLeft w:val="446"/>
          <w:marRight w:val="0"/>
          <w:marTop w:val="0"/>
          <w:marBottom w:val="0"/>
          <w:divBdr>
            <w:top w:val="none" w:sz="0" w:space="0" w:color="auto"/>
            <w:left w:val="none" w:sz="0" w:space="0" w:color="auto"/>
            <w:bottom w:val="none" w:sz="0" w:space="0" w:color="auto"/>
            <w:right w:val="none" w:sz="0" w:space="0" w:color="auto"/>
          </w:divBdr>
        </w:div>
        <w:div w:id="1488743959">
          <w:marLeft w:val="446"/>
          <w:marRight w:val="0"/>
          <w:marTop w:val="0"/>
          <w:marBottom w:val="0"/>
          <w:divBdr>
            <w:top w:val="none" w:sz="0" w:space="0" w:color="auto"/>
            <w:left w:val="none" w:sz="0" w:space="0" w:color="auto"/>
            <w:bottom w:val="none" w:sz="0" w:space="0" w:color="auto"/>
            <w:right w:val="none" w:sz="0" w:space="0" w:color="auto"/>
          </w:divBdr>
        </w:div>
        <w:div w:id="945619012">
          <w:marLeft w:val="446"/>
          <w:marRight w:val="0"/>
          <w:marTop w:val="0"/>
          <w:marBottom w:val="0"/>
          <w:divBdr>
            <w:top w:val="none" w:sz="0" w:space="0" w:color="auto"/>
            <w:left w:val="none" w:sz="0" w:space="0" w:color="auto"/>
            <w:bottom w:val="none" w:sz="0" w:space="0" w:color="auto"/>
            <w:right w:val="none" w:sz="0" w:space="0" w:color="auto"/>
          </w:divBdr>
        </w:div>
        <w:div w:id="233128591">
          <w:marLeft w:val="446"/>
          <w:marRight w:val="0"/>
          <w:marTop w:val="0"/>
          <w:marBottom w:val="0"/>
          <w:divBdr>
            <w:top w:val="none" w:sz="0" w:space="0" w:color="auto"/>
            <w:left w:val="none" w:sz="0" w:space="0" w:color="auto"/>
            <w:bottom w:val="none" w:sz="0" w:space="0" w:color="auto"/>
            <w:right w:val="none" w:sz="0" w:space="0" w:color="auto"/>
          </w:divBdr>
        </w:div>
      </w:divsChild>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293566229">
      <w:bodyDiv w:val="1"/>
      <w:marLeft w:val="0"/>
      <w:marRight w:val="0"/>
      <w:marTop w:val="0"/>
      <w:marBottom w:val="0"/>
      <w:divBdr>
        <w:top w:val="none" w:sz="0" w:space="0" w:color="auto"/>
        <w:left w:val="none" w:sz="0" w:space="0" w:color="auto"/>
        <w:bottom w:val="none" w:sz="0" w:space="0" w:color="auto"/>
        <w:right w:val="none" w:sz="0" w:space="0" w:color="auto"/>
      </w:divBdr>
    </w:div>
    <w:div w:id="312762349">
      <w:bodyDiv w:val="1"/>
      <w:marLeft w:val="0"/>
      <w:marRight w:val="0"/>
      <w:marTop w:val="0"/>
      <w:marBottom w:val="0"/>
      <w:divBdr>
        <w:top w:val="none" w:sz="0" w:space="0" w:color="auto"/>
        <w:left w:val="none" w:sz="0" w:space="0" w:color="auto"/>
        <w:bottom w:val="none" w:sz="0" w:space="0" w:color="auto"/>
        <w:right w:val="none" w:sz="0" w:space="0" w:color="auto"/>
      </w:divBdr>
    </w:div>
    <w:div w:id="426315668">
      <w:bodyDiv w:val="1"/>
      <w:marLeft w:val="0"/>
      <w:marRight w:val="0"/>
      <w:marTop w:val="0"/>
      <w:marBottom w:val="0"/>
      <w:divBdr>
        <w:top w:val="none" w:sz="0" w:space="0" w:color="auto"/>
        <w:left w:val="none" w:sz="0" w:space="0" w:color="auto"/>
        <w:bottom w:val="none" w:sz="0" w:space="0" w:color="auto"/>
        <w:right w:val="none" w:sz="0" w:space="0" w:color="auto"/>
      </w:divBdr>
    </w:div>
    <w:div w:id="438598628">
      <w:bodyDiv w:val="1"/>
      <w:marLeft w:val="0"/>
      <w:marRight w:val="0"/>
      <w:marTop w:val="0"/>
      <w:marBottom w:val="0"/>
      <w:divBdr>
        <w:top w:val="none" w:sz="0" w:space="0" w:color="auto"/>
        <w:left w:val="none" w:sz="0" w:space="0" w:color="auto"/>
        <w:bottom w:val="none" w:sz="0" w:space="0" w:color="auto"/>
        <w:right w:val="none" w:sz="0" w:space="0" w:color="auto"/>
      </w:divBdr>
    </w:div>
    <w:div w:id="482427541">
      <w:bodyDiv w:val="1"/>
      <w:marLeft w:val="0"/>
      <w:marRight w:val="0"/>
      <w:marTop w:val="0"/>
      <w:marBottom w:val="0"/>
      <w:divBdr>
        <w:top w:val="none" w:sz="0" w:space="0" w:color="auto"/>
        <w:left w:val="none" w:sz="0" w:space="0" w:color="auto"/>
        <w:bottom w:val="none" w:sz="0" w:space="0" w:color="auto"/>
        <w:right w:val="none" w:sz="0" w:space="0" w:color="auto"/>
      </w:divBdr>
    </w:div>
    <w:div w:id="520972466">
      <w:bodyDiv w:val="1"/>
      <w:marLeft w:val="0"/>
      <w:marRight w:val="0"/>
      <w:marTop w:val="0"/>
      <w:marBottom w:val="0"/>
      <w:divBdr>
        <w:top w:val="none" w:sz="0" w:space="0" w:color="auto"/>
        <w:left w:val="none" w:sz="0" w:space="0" w:color="auto"/>
        <w:bottom w:val="none" w:sz="0" w:space="0" w:color="auto"/>
        <w:right w:val="none" w:sz="0" w:space="0" w:color="auto"/>
      </w:divBdr>
    </w:div>
    <w:div w:id="620766851">
      <w:bodyDiv w:val="1"/>
      <w:marLeft w:val="0"/>
      <w:marRight w:val="0"/>
      <w:marTop w:val="0"/>
      <w:marBottom w:val="0"/>
      <w:divBdr>
        <w:top w:val="none" w:sz="0" w:space="0" w:color="auto"/>
        <w:left w:val="none" w:sz="0" w:space="0" w:color="auto"/>
        <w:bottom w:val="none" w:sz="0" w:space="0" w:color="auto"/>
        <w:right w:val="none" w:sz="0" w:space="0" w:color="auto"/>
      </w:divBdr>
    </w:div>
    <w:div w:id="643899999">
      <w:bodyDiv w:val="1"/>
      <w:marLeft w:val="0"/>
      <w:marRight w:val="0"/>
      <w:marTop w:val="0"/>
      <w:marBottom w:val="0"/>
      <w:divBdr>
        <w:top w:val="none" w:sz="0" w:space="0" w:color="auto"/>
        <w:left w:val="none" w:sz="0" w:space="0" w:color="auto"/>
        <w:bottom w:val="none" w:sz="0" w:space="0" w:color="auto"/>
        <w:right w:val="none" w:sz="0" w:space="0" w:color="auto"/>
      </w:divBdr>
    </w:div>
    <w:div w:id="736127136">
      <w:bodyDiv w:val="1"/>
      <w:marLeft w:val="0"/>
      <w:marRight w:val="0"/>
      <w:marTop w:val="0"/>
      <w:marBottom w:val="0"/>
      <w:divBdr>
        <w:top w:val="none" w:sz="0" w:space="0" w:color="auto"/>
        <w:left w:val="none" w:sz="0" w:space="0" w:color="auto"/>
        <w:bottom w:val="none" w:sz="0" w:space="0" w:color="auto"/>
        <w:right w:val="none" w:sz="0" w:space="0" w:color="auto"/>
      </w:divBdr>
    </w:div>
    <w:div w:id="752704087">
      <w:bodyDiv w:val="1"/>
      <w:marLeft w:val="0"/>
      <w:marRight w:val="0"/>
      <w:marTop w:val="0"/>
      <w:marBottom w:val="0"/>
      <w:divBdr>
        <w:top w:val="none" w:sz="0" w:space="0" w:color="auto"/>
        <w:left w:val="none" w:sz="0" w:space="0" w:color="auto"/>
        <w:bottom w:val="none" w:sz="0" w:space="0" w:color="auto"/>
        <w:right w:val="none" w:sz="0" w:space="0" w:color="auto"/>
      </w:divBdr>
      <w:divsChild>
        <w:div w:id="1058555848">
          <w:marLeft w:val="446"/>
          <w:marRight w:val="0"/>
          <w:marTop w:val="0"/>
          <w:marBottom w:val="0"/>
          <w:divBdr>
            <w:top w:val="none" w:sz="0" w:space="0" w:color="auto"/>
            <w:left w:val="none" w:sz="0" w:space="0" w:color="auto"/>
            <w:bottom w:val="none" w:sz="0" w:space="0" w:color="auto"/>
            <w:right w:val="none" w:sz="0" w:space="0" w:color="auto"/>
          </w:divBdr>
        </w:div>
        <w:div w:id="1187522193">
          <w:marLeft w:val="446"/>
          <w:marRight w:val="0"/>
          <w:marTop w:val="0"/>
          <w:marBottom w:val="0"/>
          <w:divBdr>
            <w:top w:val="none" w:sz="0" w:space="0" w:color="auto"/>
            <w:left w:val="none" w:sz="0" w:space="0" w:color="auto"/>
            <w:bottom w:val="none" w:sz="0" w:space="0" w:color="auto"/>
            <w:right w:val="none" w:sz="0" w:space="0" w:color="auto"/>
          </w:divBdr>
        </w:div>
        <w:div w:id="1103571682">
          <w:marLeft w:val="446"/>
          <w:marRight w:val="0"/>
          <w:marTop w:val="0"/>
          <w:marBottom w:val="0"/>
          <w:divBdr>
            <w:top w:val="none" w:sz="0" w:space="0" w:color="auto"/>
            <w:left w:val="none" w:sz="0" w:space="0" w:color="auto"/>
            <w:bottom w:val="none" w:sz="0" w:space="0" w:color="auto"/>
            <w:right w:val="none" w:sz="0" w:space="0" w:color="auto"/>
          </w:divBdr>
        </w:div>
      </w:divsChild>
    </w:div>
    <w:div w:id="786044888">
      <w:bodyDiv w:val="1"/>
      <w:marLeft w:val="0"/>
      <w:marRight w:val="0"/>
      <w:marTop w:val="0"/>
      <w:marBottom w:val="0"/>
      <w:divBdr>
        <w:top w:val="none" w:sz="0" w:space="0" w:color="auto"/>
        <w:left w:val="none" w:sz="0" w:space="0" w:color="auto"/>
        <w:bottom w:val="none" w:sz="0" w:space="0" w:color="auto"/>
        <w:right w:val="none" w:sz="0" w:space="0" w:color="auto"/>
      </w:divBdr>
    </w:div>
    <w:div w:id="885944156">
      <w:bodyDiv w:val="1"/>
      <w:marLeft w:val="0"/>
      <w:marRight w:val="0"/>
      <w:marTop w:val="0"/>
      <w:marBottom w:val="0"/>
      <w:divBdr>
        <w:top w:val="none" w:sz="0" w:space="0" w:color="auto"/>
        <w:left w:val="none" w:sz="0" w:space="0" w:color="auto"/>
        <w:bottom w:val="none" w:sz="0" w:space="0" w:color="auto"/>
        <w:right w:val="none" w:sz="0" w:space="0" w:color="auto"/>
      </w:divBdr>
    </w:div>
    <w:div w:id="1180702072">
      <w:bodyDiv w:val="1"/>
      <w:marLeft w:val="0"/>
      <w:marRight w:val="0"/>
      <w:marTop w:val="0"/>
      <w:marBottom w:val="0"/>
      <w:divBdr>
        <w:top w:val="none" w:sz="0" w:space="0" w:color="auto"/>
        <w:left w:val="none" w:sz="0" w:space="0" w:color="auto"/>
        <w:bottom w:val="none" w:sz="0" w:space="0" w:color="auto"/>
        <w:right w:val="none" w:sz="0" w:space="0" w:color="auto"/>
      </w:divBdr>
    </w:div>
    <w:div w:id="1264070547">
      <w:bodyDiv w:val="1"/>
      <w:marLeft w:val="0"/>
      <w:marRight w:val="0"/>
      <w:marTop w:val="0"/>
      <w:marBottom w:val="0"/>
      <w:divBdr>
        <w:top w:val="none" w:sz="0" w:space="0" w:color="auto"/>
        <w:left w:val="none" w:sz="0" w:space="0" w:color="auto"/>
        <w:bottom w:val="none" w:sz="0" w:space="0" w:color="auto"/>
        <w:right w:val="none" w:sz="0" w:space="0" w:color="auto"/>
      </w:divBdr>
    </w:div>
    <w:div w:id="1401710676">
      <w:bodyDiv w:val="1"/>
      <w:marLeft w:val="0"/>
      <w:marRight w:val="0"/>
      <w:marTop w:val="0"/>
      <w:marBottom w:val="0"/>
      <w:divBdr>
        <w:top w:val="none" w:sz="0" w:space="0" w:color="auto"/>
        <w:left w:val="none" w:sz="0" w:space="0" w:color="auto"/>
        <w:bottom w:val="none" w:sz="0" w:space="0" w:color="auto"/>
        <w:right w:val="none" w:sz="0" w:space="0" w:color="auto"/>
      </w:divBdr>
    </w:div>
    <w:div w:id="1441753172">
      <w:bodyDiv w:val="1"/>
      <w:marLeft w:val="0"/>
      <w:marRight w:val="0"/>
      <w:marTop w:val="0"/>
      <w:marBottom w:val="0"/>
      <w:divBdr>
        <w:top w:val="none" w:sz="0" w:space="0" w:color="auto"/>
        <w:left w:val="none" w:sz="0" w:space="0" w:color="auto"/>
        <w:bottom w:val="none" w:sz="0" w:space="0" w:color="auto"/>
        <w:right w:val="none" w:sz="0" w:space="0" w:color="auto"/>
      </w:divBdr>
    </w:div>
    <w:div w:id="1478690956">
      <w:bodyDiv w:val="1"/>
      <w:marLeft w:val="0"/>
      <w:marRight w:val="0"/>
      <w:marTop w:val="0"/>
      <w:marBottom w:val="0"/>
      <w:divBdr>
        <w:top w:val="none" w:sz="0" w:space="0" w:color="auto"/>
        <w:left w:val="none" w:sz="0" w:space="0" w:color="auto"/>
        <w:bottom w:val="none" w:sz="0" w:space="0" w:color="auto"/>
        <w:right w:val="none" w:sz="0" w:space="0" w:color="auto"/>
      </w:divBdr>
    </w:div>
    <w:div w:id="1483040771">
      <w:bodyDiv w:val="1"/>
      <w:marLeft w:val="0"/>
      <w:marRight w:val="0"/>
      <w:marTop w:val="0"/>
      <w:marBottom w:val="0"/>
      <w:divBdr>
        <w:top w:val="none" w:sz="0" w:space="0" w:color="auto"/>
        <w:left w:val="none" w:sz="0" w:space="0" w:color="auto"/>
        <w:bottom w:val="none" w:sz="0" w:space="0" w:color="auto"/>
        <w:right w:val="none" w:sz="0" w:space="0" w:color="auto"/>
      </w:divBdr>
    </w:div>
    <w:div w:id="1550334784">
      <w:bodyDiv w:val="1"/>
      <w:marLeft w:val="0"/>
      <w:marRight w:val="0"/>
      <w:marTop w:val="0"/>
      <w:marBottom w:val="0"/>
      <w:divBdr>
        <w:top w:val="none" w:sz="0" w:space="0" w:color="auto"/>
        <w:left w:val="none" w:sz="0" w:space="0" w:color="auto"/>
        <w:bottom w:val="none" w:sz="0" w:space="0" w:color="auto"/>
        <w:right w:val="none" w:sz="0" w:space="0" w:color="auto"/>
      </w:divBdr>
    </w:div>
    <w:div w:id="1628386795">
      <w:bodyDiv w:val="1"/>
      <w:marLeft w:val="0"/>
      <w:marRight w:val="0"/>
      <w:marTop w:val="0"/>
      <w:marBottom w:val="0"/>
      <w:divBdr>
        <w:top w:val="none" w:sz="0" w:space="0" w:color="auto"/>
        <w:left w:val="none" w:sz="0" w:space="0" w:color="auto"/>
        <w:bottom w:val="none" w:sz="0" w:space="0" w:color="auto"/>
        <w:right w:val="none" w:sz="0" w:space="0" w:color="auto"/>
      </w:divBdr>
    </w:div>
    <w:div w:id="1722943178">
      <w:bodyDiv w:val="1"/>
      <w:marLeft w:val="0"/>
      <w:marRight w:val="0"/>
      <w:marTop w:val="0"/>
      <w:marBottom w:val="0"/>
      <w:divBdr>
        <w:top w:val="none" w:sz="0" w:space="0" w:color="auto"/>
        <w:left w:val="none" w:sz="0" w:space="0" w:color="auto"/>
        <w:bottom w:val="none" w:sz="0" w:space="0" w:color="auto"/>
        <w:right w:val="none" w:sz="0" w:space="0" w:color="auto"/>
      </w:divBdr>
    </w:div>
    <w:div w:id="1741558295">
      <w:bodyDiv w:val="1"/>
      <w:marLeft w:val="0"/>
      <w:marRight w:val="0"/>
      <w:marTop w:val="0"/>
      <w:marBottom w:val="0"/>
      <w:divBdr>
        <w:top w:val="none" w:sz="0" w:space="0" w:color="auto"/>
        <w:left w:val="none" w:sz="0" w:space="0" w:color="auto"/>
        <w:bottom w:val="none" w:sz="0" w:space="0" w:color="auto"/>
        <w:right w:val="none" w:sz="0" w:space="0" w:color="auto"/>
      </w:divBdr>
    </w:div>
    <w:div w:id="1820145274">
      <w:bodyDiv w:val="1"/>
      <w:marLeft w:val="0"/>
      <w:marRight w:val="0"/>
      <w:marTop w:val="0"/>
      <w:marBottom w:val="0"/>
      <w:divBdr>
        <w:top w:val="none" w:sz="0" w:space="0" w:color="auto"/>
        <w:left w:val="none" w:sz="0" w:space="0" w:color="auto"/>
        <w:bottom w:val="none" w:sz="0" w:space="0" w:color="auto"/>
        <w:right w:val="none" w:sz="0" w:space="0" w:color="auto"/>
      </w:divBdr>
    </w:div>
    <w:div w:id="1844204220">
      <w:bodyDiv w:val="1"/>
      <w:marLeft w:val="0"/>
      <w:marRight w:val="0"/>
      <w:marTop w:val="0"/>
      <w:marBottom w:val="0"/>
      <w:divBdr>
        <w:top w:val="none" w:sz="0" w:space="0" w:color="auto"/>
        <w:left w:val="none" w:sz="0" w:space="0" w:color="auto"/>
        <w:bottom w:val="none" w:sz="0" w:space="0" w:color="auto"/>
        <w:right w:val="none" w:sz="0" w:space="0" w:color="auto"/>
      </w:divBdr>
    </w:div>
    <w:div w:id="1869683755">
      <w:bodyDiv w:val="1"/>
      <w:marLeft w:val="0"/>
      <w:marRight w:val="0"/>
      <w:marTop w:val="0"/>
      <w:marBottom w:val="0"/>
      <w:divBdr>
        <w:top w:val="none" w:sz="0" w:space="0" w:color="auto"/>
        <w:left w:val="none" w:sz="0" w:space="0" w:color="auto"/>
        <w:bottom w:val="none" w:sz="0" w:space="0" w:color="auto"/>
        <w:right w:val="none" w:sz="0" w:space="0" w:color="auto"/>
      </w:divBdr>
      <w:divsChild>
        <w:div w:id="887884788">
          <w:marLeft w:val="446"/>
          <w:marRight w:val="0"/>
          <w:marTop w:val="0"/>
          <w:marBottom w:val="0"/>
          <w:divBdr>
            <w:top w:val="none" w:sz="0" w:space="0" w:color="auto"/>
            <w:left w:val="none" w:sz="0" w:space="0" w:color="auto"/>
            <w:bottom w:val="none" w:sz="0" w:space="0" w:color="auto"/>
            <w:right w:val="none" w:sz="0" w:space="0" w:color="auto"/>
          </w:divBdr>
        </w:div>
        <w:div w:id="757286632">
          <w:marLeft w:val="446"/>
          <w:marRight w:val="0"/>
          <w:marTop w:val="0"/>
          <w:marBottom w:val="0"/>
          <w:divBdr>
            <w:top w:val="none" w:sz="0" w:space="0" w:color="auto"/>
            <w:left w:val="none" w:sz="0" w:space="0" w:color="auto"/>
            <w:bottom w:val="none" w:sz="0" w:space="0" w:color="auto"/>
            <w:right w:val="none" w:sz="0" w:space="0" w:color="auto"/>
          </w:divBdr>
        </w:div>
        <w:div w:id="119540354">
          <w:marLeft w:val="446"/>
          <w:marRight w:val="0"/>
          <w:marTop w:val="0"/>
          <w:marBottom w:val="0"/>
          <w:divBdr>
            <w:top w:val="none" w:sz="0" w:space="0" w:color="auto"/>
            <w:left w:val="none" w:sz="0" w:space="0" w:color="auto"/>
            <w:bottom w:val="none" w:sz="0" w:space="0" w:color="auto"/>
            <w:right w:val="none" w:sz="0" w:space="0" w:color="auto"/>
          </w:divBdr>
        </w:div>
        <w:div w:id="1652368846">
          <w:marLeft w:val="446"/>
          <w:marRight w:val="0"/>
          <w:marTop w:val="0"/>
          <w:marBottom w:val="0"/>
          <w:divBdr>
            <w:top w:val="none" w:sz="0" w:space="0" w:color="auto"/>
            <w:left w:val="none" w:sz="0" w:space="0" w:color="auto"/>
            <w:bottom w:val="none" w:sz="0" w:space="0" w:color="auto"/>
            <w:right w:val="none" w:sz="0" w:space="0" w:color="auto"/>
          </w:divBdr>
        </w:div>
        <w:div w:id="1406415044">
          <w:marLeft w:val="446"/>
          <w:marRight w:val="0"/>
          <w:marTop w:val="0"/>
          <w:marBottom w:val="0"/>
          <w:divBdr>
            <w:top w:val="none" w:sz="0" w:space="0" w:color="auto"/>
            <w:left w:val="none" w:sz="0" w:space="0" w:color="auto"/>
            <w:bottom w:val="none" w:sz="0" w:space="0" w:color="auto"/>
            <w:right w:val="none" w:sz="0" w:space="0" w:color="auto"/>
          </w:divBdr>
        </w:div>
        <w:div w:id="1532374422">
          <w:marLeft w:val="446"/>
          <w:marRight w:val="0"/>
          <w:marTop w:val="0"/>
          <w:marBottom w:val="0"/>
          <w:divBdr>
            <w:top w:val="none" w:sz="0" w:space="0" w:color="auto"/>
            <w:left w:val="none" w:sz="0" w:space="0" w:color="auto"/>
            <w:bottom w:val="none" w:sz="0" w:space="0" w:color="auto"/>
            <w:right w:val="none" w:sz="0" w:space="0" w:color="auto"/>
          </w:divBdr>
        </w:div>
      </w:divsChild>
    </w:div>
    <w:div w:id="2052880201">
      <w:bodyDiv w:val="1"/>
      <w:marLeft w:val="0"/>
      <w:marRight w:val="0"/>
      <w:marTop w:val="0"/>
      <w:marBottom w:val="0"/>
      <w:divBdr>
        <w:top w:val="none" w:sz="0" w:space="0" w:color="auto"/>
        <w:left w:val="none" w:sz="0" w:space="0" w:color="auto"/>
        <w:bottom w:val="none" w:sz="0" w:space="0" w:color="auto"/>
        <w:right w:val="none" w:sz="0" w:space="0" w:color="auto"/>
      </w:divBdr>
    </w:div>
    <w:div w:id="20569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12765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ev. luth. Landeskirche Hannovers</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Bonczek, Christina</dc:creator>
  <cp:keywords/>
  <dc:description/>
  <cp:lastModifiedBy>Bonczek, Christina</cp:lastModifiedBy>
  <cp:revision>2</cp:revision>
  <dcterms:created xsi:type="dcterms:W3CDTF">2023-01-30T09:04:00Z</dcterms:created>
  <dcterms:modified xsi:type="dcterms:W3CDTF">2023-01-30T09:04:00Z</dcterms:modified>
</cp:coreProperties>
</file>